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AE74E" w14:textId="77777777" w:rsidR="00811CF9" w:rsidRPr="00DC4F21" w:rsidRDefault="00811CF9" w:rsidP="00811CF9">
      <w:pPr>
        <w:pStyle w:val="NormalWeb"/>
        <w:spacing w:before="0" w:beforeAutospacing="0" w:after="0" w:afterAutospacing="0"/>
        <w:jc w:val="both"/>
        <w:rPr>
          <w:rFonts w:ascii="Myriad Pro" w:hAnsi="Myriad Pro"/>
          <w:b/>
          <w:sz w:val="28"/>
          <w:szCs w:val="28"/>
        </w:rPr>
      </w:pPr>
      <w:r>
        <w:rPr>
          <w:rFonts w:ascii="Myriad Pro" w:hAnsi="Myriad Pro"/>
          <w:b/>
          <w:sz w:val="28"/>
          <w:szCs w:val="28"/>
        </w:rPr>
        <w:t>Promesse de v</w:t>
      </w:r>
      <w:r w:rsidRPr="00DC4F21">
        <w:rPr>
          <w:rFonts w:ascii="Myriad Pro" w:hAnsi="Myriad Pro"/>
          <w:b/>
          <w:sz w:val="28"/>
          <w:szCs w:val="28"/>
        </w:rPr>
        <w:t>ente d'immeuble sous conditions suspensives entre les soussignés :</w:t>
      </w:r>
    </w:p>
    <w:p w14:paraId="6CB86A62" w14:textId="77777777" w:rsidR="00811CF9" w:rsidRDefault="00811CF9" w:rsidP="00811CF9">
      <w:pPr>
        <w:pStyle w:val="NormalWeb"/>
        <w:spacing w:before="0" w:beforeAutospacing="0" w:after="0" w:afterAutospacing="0"/>
        <w:jc w:val="both"/>
        <w:rPr>
          <w:rFonts w:ascii="Myriad Pro" w:hAnsi="Myriad Pro"/>
        </w:rPr>
      </w:pPr>
    </w:p>
    <w:p w14:paraId="79D623A4" w14:textId="77777777" w:rsidR="00811CF9" w:rsidRPr="00D341AD" w:rsidRDefault="00811CF9" w:rsidP="00811CF9">
      <w:pPr>
        <w:pStyle w:val="NormalWeb"/>
        <w:spacing w:before="0" w:beforeAutospacing="0" w:after="0" w:afterAutospacing="0"/>
        <w:jc w:val="both"/>
        <w:rPr>
          <w:rFonts w:ascii="Myriad Pro" w:hAnsi="Myriad Pro"/>
          <w:b/>
        </w:rPr>
      </w:pPr>
      <w:r w:rsidRPr="00D341AD">
        <w:rPr>
          <w:rFonts w:ascii="Myriad Pro" w:hAnsi="Myriad Pro"/>
          <w:b/>
        </w:rPr>
        <w:t>LE(S) VENDEUR(S)</w:t>
      </w:r>
    </w:p>
    <w:p w14:paraId="2722361A"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Monsieur/Madame [ nom ], [ prénom ]</w:t>
      </w:r>
    </w:p>
    <w:p w14:paraId="66825018"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Né(e) le [ date ]</w:t>
      </w:r>
    </w:p>
    <w:p w14:paraId="3047A1F4"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(Et son épouse/époux [ nom ], [ prénom ])</w:t>
      </w:r>
    </w:p>
    <w:p w14:paraId="471CE36F"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Né(e) le [ date ]</w:t>
      </w:r>
    </w:p>
    <w:p w14:paraId="3A4DF257"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Résidant au [ adresse ]</w:t>
      </w:r>
    </w:p>
    <w:p w14:paraId="5B56C55A"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Désigné(s) ci-après par "le promettant"</w:t>
      </w:r>
    </w:p>
    <w:p w14:paraId="2ADDEE0E" w14:textId="77777777" w:rsidR="00811CF9" w:rsidRDefault="00811CF9" w:rsidP="00811CF9">
      <w:pPr>
        <w:pStyle w:val="NormalWeb"/>
        <w:spacing w:before="0" w:beforeAutospacing="0" w:after="0" w:afterAutospacing="0"/>
        <w:jc w:val="both"/>
        <w:rPr>
          <w:rFonts w:ascii="Myriad Pro" w:hAnsi="Myriad Pro"/>
        </w:rPr>
      </w:pPr>
    </w:p>
    <w:p w14:paraId="1F025931"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 xml:space="preserve">ET D'AUTRE PART </w:t>
      </w:r>
    </w:p>
    <w:p w14:paraId="382478EE" w14:textId="77777777" w:rsidR="00811CF9" w:rsidRPr="00D341AD" w:rsidRDefault="00811CF9" w:rsidP="00811CF9">
      <w:pPr>
        <w:pStyle w:val="NormalWeb"/>
        <w:spacing w:before="0" w:beforeAutospacing="0" w:after="0" w:afterAutospacing="0"/>
        <w:jc w:val="both"/>
        <w:rPr>
          <w:rFonts w:ascii="Myriad Pro" w:hAnsi="Myriad Pro"/>
          <w:b/>
        </w:rPr>
      </w:pPr>
      <w:r w:rsidRPr="00D341AD">
        <w:rPr>
          <w:rFonts w:ascii="Myriad Pro" w:hAnsi="Myriad Pro"/>
          <w:b/>
        </w:rPr>
        <w:t>L'</w:t>
      </w:r>
      <w:r>
        <w:rPr>
          <w:rFonts w:ascii="Myriad Pro" w:hAnsi="Myriad Pro"/>
          <w:b/>
        </w:rPr>
        <w:t xml:space="preserve"> (LES) </w:t>
      </w:r>
      <w:r w:rsidRPr="00D341AD">
        <w:rPr>
          <w:rFonts w:ascii="Myriad Pro" w:hAnsi="Myriad Pro"/>
          <w:b/>
        </w:rPr>
        <w:t>ACQUÉREUR</w:t>
      </w:r>
      <w:r>
        <w:rPr>
          <w:rFonts w:ascii="Myriad Pro" w:hAnsi="Myriad Pro"/>
          <w:b/>
        </w:rPr>
        <w:t>(S)</w:t>
      </w:r>
    </w:p>
    <w:p w14:paraId="6A400AEA"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Monsieur/Madame [ nom ], [ prénom ]</w:t>
      </w:r>
    </w:p>
    <w:p w14:paraId="35EFA5A6"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Né(e) le [ date ]</w:t>
      </w:r>
    </w:p>
    <w:p w14:paraId="45B2A7B2"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(Et son épouse/époux) [ nom ], [ prénom ])</w:t>
      </w:r>
    </w:p>
    <w:p w14:paraId="71D8420F"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Né(e) le [ date ]</w:t>
      </w:r>
    </w:p>
    <w:p w14:paraId="106B36F5"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Résidant au [ adresse ]</w:t>
      </w:r>
    </w:p>
    <w:p w14:paraId="7C281211"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Désigné(s) ci-après par "le bénéficiaire"</w:t>
      </w:r>
    </w:p>
    <w:p w14:paraId="284A17CE" w14:textId="77777777" w:rsidR="00811CF9" w:rsidRDefault="00811CF9" w:rsidP="00811CF9">
      <w:pPr>
        <w:pStyle w:val="NormalWeb"/>
        <w:spacing w:before="0" w:beforeAutospacing="0" w:after="0" w:afterAutospacing="0"/>
        <w:jc w:val="both"/>
        <w:rPr>
          <w:rFonts w:ascii="Myriad Pro" w:hAnsi="Myriad Pro"/>
        </w:rPr>
      </w:pPr>
    </w:p>
    <w:p w14:paraId="3D7FF69A"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 xml:space="preserve">Il est précisé que si la vente intervient entre plusieurs acquéreurs et/ou vendeurs, les uns et les autres sont liés </w:t>
      </w:r>
      <w:r w:rsidRPr="00276CB4">
        <w:rPr>
          <w:rFonts w:ascii="Myriad Pro" w:hAnsi="Myriad Pro"/>
        </w:rPr>
        <w:t>conjointement et solidairement entre eux.</w:t>
      </w:r>
    </w:p>
    <w:p w14:paraId="712457B2" w14:textId="77777777" w:rsidR="00811CF9" w:rsidRPr="004410CD" w:rsidRDefault="00811CF9" w:rsidP="00811CF9">
      <w:pPr>
        <w:pStyle w:val="NormalWeb"/>
        <w:spacing w:before="0" w:beforeAutospacing="0" w:after="0" w:afterAutospacing="0"/>
        <w:jc w:val="both"/>
        <w:rPr>
          <w:rFonts w:ascii="Myriad Pro" w:hAnsi="Myriad Pro"/>
        </w:rPr>
      </w:pPr>
    </w:p>
    <w:p w14:paraId="1A453B22"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Il a été fait et convenu ce qui</w:t>
      </w:r>
      <w:r w:rsidRPr="004410CD">
        <w:rPr>
          <w:rFonts w:ascii="Myriad Pro" w:hAnsi="Myriad Pro"/>
        </w:rPr>
        <w:t xml:space="preserve"> suit :</w:t>
      </w:r>
    </w:p>
    <w:p w14:paraId="6CFA3761" w14:textId="77777777" w:rsidR="00811CF9" w:rsidRPr="004410CD" w:rsidRDefault="00811CF9" w:rsidP="00811CF9">
      <w:pPr>
        <w:pStyle w:val="NormalWeb"/>
        <w:spacing w:before="0" w:beforeAutospacing="0" w:after="0" w:afterAutospacing="0"/>
        <w:jc w:val="both"/>
        <w:rPr>
          <w:rFonts w:ascii="Myriad Pro" w:hAnsi="Myriad Pro"/>
        </w:rPr>
      </w:pPr>
    </w:p>
    <w:p w14:paraId="562B6EA3" w14:textId="77777777" w:rsidR="00811CF9" w:rsidRPr="006B5314" w:rsidRDefault="00811CF9" w:rsidP="00811CF9">
      <w:pPr>
        <w:jc w:val="both"/>
        <w:rPr>
          <w:b/>
        </w:rPr>
      </w:pPr>
      <w:r w:rsidRPr="006B5314">
        <w:rPr>
          <w:b/>
        </w:rPr>
        <w:t xml:space="preserve">I - PROMESSE </w:t>
      </w:r>
    </w:p>
    <w:p w14:paraId="5B403A5B" w14:textId="77777777" w:rsidR="00811CF9" w:rsidRDefault="00811CF9" w:rsidP="00811CF9">
      <w:pPr>
        <w:jc w:val="both"/>
      </w:pPr>
    </w:p>
    <w:p w14:paraId="4A0B986A" w14:textId="77777777" w:rsidR="00811CF9" w:rsidRDefault="00811CF9" w:rsidP="00811CF9">
      <w:pPr>
        <w:jc w:val="both"/>
      </w:pPr>
      <w:r>
        <w:t xml:space="preserve">Le promettant s'engage, dans le délai prévu ci-après, à vendre les biens désignés ci-après au bénéficiaire, qui accepte en se réservant le droit de demander ou non la réalisation définitive de la vente.  </w:t>
      </w:r>
    </w:p>
    <w:p w14:paraId="39E2EECE" w14:textId="77777777" w:rsidR="00811CF9" w:rsidRDefault="00811CF9" w:rsidP="00811CF9">
      <w:pPr>
        <w:jc w:val="both"/>
      </w:pPr>
    </w:p>
    <w:p w14:paraId="51F01593" w14:textId="77777777" w:rsidR="00811CF9" w:rsidRPr="004410CD" w:rsidRDefault="00811CF9" w:rsidP="00811CF9">
      <w:pPr>
        <w:pStyle w:val="NormalWeb"/>
        <w:spacing w:before="0" w:beforeAutospacing="0" w:after="0" w:afterAutospacing="0"/>
        <w:jc w:val="both"/>
        <w:rPr>
          <w:rFonts w:ascii="Myriad Pro" w:hAnsi="Myriad Pro"/>
        </w:rPr>
      </w:pPr>
      <w:r w:rsidRPr="00D341AD">
        <w:rPr>
          <w:rFonts w:ascii="Myriad Pro" w:hAnsi="Myriad Pro"/>
          <w:b/>
        </w:rPr>
        <w:t>II - SITUATION ET DÉSIGNATION DES BIENS</w:t>
      </w:r>
      <w:r w:rsidRPr="004410CD">
        <w:rPr>
          <w:rFonts w:ascii="Myriad Pro" w:hAnsi="Myriad Pro"/>
        </w:rPr>
        <w:t xml:space="preserve"> (</w:t>
      </w:r>
      <w:r>
        <w:rPr>
          <w:rFonts w:ascii="Myriad Pro" w:hAnsi="Myriad Pro"/>
        </w:rPr>
        <w:t xml:space="preserve">inclure la </w:t>
      </w:r>
      <w:r w:rsidRPr="004410CD">
        <w:rPr>
          <w:rFonts w:ascii="Myriad Pro" w:hAnsi="Myriad Pro"/>
        </w:rPr>
        <w:t xml:space="preserve">description </w:t>
      </w:r>
      <w:r>
        <w:rPr>
          <w:rFonts w:ascii="Myriad Pro" w:hAnsi="Myriad Pro"/>
        </w:rPr>
        <w:t>détaillée</w:t>
      </w:r>
      <w:r w:rsidRPr="004410CD">
        <w:rPr>
          <w:rFonts w:ascii="Myriad Pro" w:hAnsi="Myriad Pro"/>
        </w:rPr>
        <w:t xml:space="preserve"> d</w:t>
      </w:r>
      <w:r>
        <w:rPr>
          <w:rFonts w:ascii="Myriad Pro" w:hAnsi="Myriad Pro"/>
        </w:rPr>
        <w:t>u</w:t>
      </w:r>
      <w:r w:rsidRPr="004410CD">
        <w:rPr>
          <w:rFonts w:ascii="Myriad Pro" w:hAnsi="Myriad Pro"/>
        </w:rPr>
        <w:t xml:space="preserve"> </w:t>
      </w:r>
      <w:r>
        <w:rPr>
          <w:rFonts w:ascii="Myriad Pro" w:hAnsi="Myriad Pro"/>
        </w:rPr>
        <w:t>logement vendu, ainsi que sa</w:t>
      </w:r>
      <w:r w:rsidRPr="004410CD">
        <w:rPr>
          <w:rFonts w:ascii="Myriad Pro" w:hAnsi="Myriad Pro"/>
        </w:rPr>
        <w:t xml:space="preserve"> situation</w:t>
      </w:r>
      <w:r>
        <w:rPr>
          <w:rFonts w:ascii="Myriad Pro" w:hAnsi="Myriad Pro"/>
        </w:rPr>
        <w:t xml:space="preserve"> : libre, loué, occupé</w:t>
      </w:r>
      <w:r w:rsidRPr="004410CD">
        <w:rPr>
          <w:rFonts w:ascii="Myriad Pro" w:hAnsi="Myriad Pro"/>
        </w:rPr>
        <w:t>, etc.)</w:t>
      </w:r>
    </w:p>
    <w:p w14:paraId="02787FD9" w14:textId="77777777" w:rsidR="00811CF9" w:rsidRDefault="00811CF9" w:rsidP="00811CF9">
      <w:pPr>
        <w:pStyle w:val="NormalWeb"/>
        <w:spacing w:before="0" w:beforeAutospacing="0" w:after="0" w:afterAutospacing="0"/>
        <w:jc w:val="both"/>
        <w:rPr>
          <w:rFonts w:ascii="Myriad Pro" w:hAnsi="Myriad Pro"/>
        </w:rPr>
      </w:pPr>
    </w:p>
    <w:p w14:paraId="63CD5A55"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L'objet de la vente est le bien suivant : [appartement, maison individuelle, maison en lotissement, terrain constructible... ]</w:t>
      </w:r>
    </w:p>
    <w:p w14:paraId="580F590E"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 xml:space="preserve">Situé à l'adresse suivante </w:t>
      </w:r>
      <w:r w:rsidRPr="004410CD">
        <w:rPr>
          <w:rFonts w:ascii="Myriad Pro" w:hAnsi="Myriad Pro"/>
        </w:rPr>
        <w:t xml:space="preserve">: </w:t>
      </w:r>
      <w:r>
        <w:rPr>
          <w:rFonts w:ascii="Myriad Pro" w:hAnsi="Myriad Pro"/>
        </w:rPr>
        <w:t>[ adresse ]</w:t>
      </w:r>
    </w:p>
    <w:p w14:paraId="5FD84753"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Composé de : [ détailler la nature et l'usage des pièces ]</w:t>
      </w:r>
      <w:r w:rsidRPr="004410CD">
        <w:rPr>
          <w:rFonts w:ascii="Myriad Pro" w:hAnsi="Myriad Pro"/>
        </w:rPr>
        <w:t xml:space="preserve"> </w:t>
      </w:r>
    </w:p>
    <w:p w14:paraId="073521CF"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D'une s</w:t>
      </w:r>
      <w:r w:rsidRPr="004410CD">
        <w:rPr>
          <w:rFonts w:ascii="Myriad Pro" w:hAnsi="Myriad Pro"/>
        </w:rPr>
        <w:t>uperficie</w:t>
      </w:r>
      <w:r>
        <w:rPr>
          <w:rFonts w:ascii="Myriad Pro" w:hAnsi="Myriad Pro"/>
        </w:rPr>
        <w:t xml:space="preserve"> de</w:t>
      </w:r>
      <w:r w:rsidRPr="004410CD">
        <w:rPr>
          <w:rFonts w:ascii="Myriad Pro" w:hAnsi="Myriad Pro"/>
        </w:rPr>
        <w:t xml:space="preserve"> </w:t>
      </w:r>
      <w:r>
        <w:rPr>
          <w:rFonts w:ascii="Myriad Pro" w:hAnsi="Myriad Pro"/>
        </w:rPr>
        <w:t>[  ] m2</w:t>
      </w:r>
      <w:r w:rsidRPr="004410CD">
        <w:rPr>
          <w:rFonts w:ascii="Myriad Pro" w:hAnsi="Myriad Pro"/>
        </w:rPr>
        <w:t xml:space="preserve"> (</w:t>
      </w:r>
      <w:r w:rsidRPr="0050533B">
        <w:rPr>
          <w:rFonts w:ascii="Myriad Pro" w:hAnsi="Myriad Pro"/>
          <w:i/>
        </w:rPr>
        <w:t>Note : indiquer la méthode de calcul utilisée ; Toujours utiliser la surface Loi Carrez si le logement est en copropriété</w:t>
      </w:r>
      <w:r>
        <w:rPr>
          <w:rFonts w:ascii="Myriad Pro" w:hAnsi="Myriad Pro"/>
        </w:rPr>
        <w:t>)</w:t>
      </w:r>
    </w:p>
    <w:p w14:paraId="1C5EAFD5"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Et des a</w:t>
      </w:r>
      <w:r w:rsidRPr="004410CD">
        <w:rPr>
          <w:rFonts w:ascii="Myriad Pro" w:hAnsi="Myriad Pro"/>
        </w:rPr>
        <w:t>ccessoires</w:t>
      </w:r>
      <w:r>
        <w:rPr>
          <w:rFonts w:ascii="Myriad Pro" w:hAnsi="Myriad Pro"/>
        </w:rPr>
        <w:t xml:space="preserve"> suivants [ mentionner la présence de jardin, garage, abri de jardin, piscine, etc... ]</w:t>
      </w:r>
      <w:r w:rsidRPr="004410CD">
        <w:rPr>
          <w:rFonts w:ascii="Myriad Pro" w:hAnsi="Myriad Pro"/>
        </w:rPr>
        <w:t xml:space="preserve"> </w:t>
      </w:r>
    </w:p>
    <w:p w14:paraId="778C499B"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 xml:space="preserve">Équipements communs [ mentionner les équipements des parties communes : </w:t>
      </w:r>
      <w:r w:rsidRPr="004410CD">
        <w:rPr>
          <w:rFonts w:ascii="Myriad Pro" w:hAnsi="Myriad Pro"/>
        </w:rPr>
        <w:t>ascenseurs, aires de jeux</w:t>
      </w:r>
      <w:r>
        <w:rPr>
          <w:rFonts w:ascii="Myriad Pro" w:hAnsi="Myriad Pro"/>
        </w:rPr>
        <w:t>, etc</w:t>
      </w:r>
      <w:r w:rsidRPr="004410CD">
        <w:rPr>
          <w:rFonts w:ascii="Myriad Pro" w:hAnsi="Myriad Pro"/>
        </w:rPr>
        <w:t>…</w:t>
      </w:r>
      <w:r>
        <w:rPr>
          <w:rFonts w:ascii="Myriad Pro" w:hAnsi="Myriad Pro"/>
        </w:rPr>
        <w:t>]</w:t>
      </w:r>
    </w:p>
    <w:p w14:paraId="5BF0A73C" w14:textId="77777777" w:rsidR="00811CF9" w:rsidRDefault="00811CF9" w:rsidP="00811CF9">
      <w:pPr>
        <w:pStyle w:val="NormalWeb"/>
        <w:spacing w:before="0" w:beforeAutospacing="0" w:after="0" w:afterAutospacing="0"/>
        <w:jc w:val="both"/>
        <w:rPr>
          <w:rFonts w:ascii="Myriad Pro" w:hAnsi="Myriad Pro"/>
        </w:rPr>
      </w:pPr>
    </w:p>
    <w:p w14:paraId="3A4C803D"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Si le bien est en copropriété : </w:t>
      </w:r>
    </w:p>
    <w:p w14:paraId="23E07D07"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 Numéro du ou des lots : </w:t>
      </w:r>
      <w:r>
        <w:rPr>
          <w:rFonts w:ascii="Myriad Pro" w:hAnsi="Myriad Pro"/>
        </w:rPr>
        <w:t>[  ]</w:t>
      </w:r>
    </w:p>
    <w:p w14:paraId="7629395A"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 Nombre de millièmes : </w:t>
      </w:r>
      <w:r>
        <w:rPr>
          <w:rFonts w:ascii="Myriad Pro" w:hAnsi="Myriad Pro"/>
        </w:rPr>
        <w:t>[  ]</w:t>
      </w:r>
    </w:p>
    <w:p w14:paraId="268A1A4C"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lastRenderedPageBreak/>
        <w:t xml:space="preserve">- </w:t>
      </w:r>
      <w:r w:rsidRPr="004410CD">
        <w:rPr>
          <w:rFonts w:ascii="Myriad Pro" w:hAnsi="Myriad Pro"/>
        </w:rPr>
        <w:t xml:space="preserve">Références cadastrales : </w:t>
      </w:r>
      <w:r>
        <w:rPr>
          <w:rFonts w:ascii="Myriad Pro" w:hAnsi="Myriad Pro"/>
        </w:rPr>
        <w:t>[  ]</w:t>
      </w:r>
      <w:r w:rsidRPr="004410CD">
        <w:rPr>
          <w:rFonts w:ascii="Myriad Pro" w:hAnsi="Myriad Pro"/>
        </w:rPr>
        <w:t xml:space="preserve"> </w:t>
      </w:r>
    </w:p>
    <w:p w14:paraId="1B1F9EF7" w14:textId="77777777" w:rsidR="00811CF9" w:rsidRDefault="00811CF9" w:rsidP="00811CF9">
      <w:pPr>
        <w:pStyle w:val="NormalWeb"/>
        <w:spacing w:before="0" w:beforeAutospacing="0" w:after="0" w:afterAutospacing="0"/>
        <w:jc w:val="both"/>
        <w:rPr>
          <w:rFonts w:ascii="Myriad Pro" w:hAnsi="Myriad Pro"/>
        </w:rPr>
      </w:pPr>
    </w:p>
    <w:p w14:paraId="27223CE7"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Le bénéficiaire</w:t>
      </w:r>
      <w:r w:rsidRPr="004410CD">
        <w:rPr>
          <w:rFonts w:ascii="Myriad Pro" w:hAnsi="Myriad Pro"/>
        </w:rPr>
        <w:t xml:space="preserve"> déclare </w:t>
      </w:r>
      <w:r>
        <w:rPr>
          <w:rFonts w:ascii="Myriad Pro" w:hAnsi="Myriad Pro"/>
        </w:rPr>
        <w:t>avoir une connaissance complète des</w:t>
      </w:r>
      <w:r w:rsidRPr="004410CD">
        <w:rPr>
          <w:rFonts w:ascii="Myriad Pro" w:hAnsi="Myriad Pro"/>
        </w:rPr>
        <w:t xml:space="preserve"> biens </w:t>
      </w:r>
      <w:r>
        <w:rPr>
          <w:rFonts w:ascii="Myriad Pro" w:hAnsi="Myriad Pro"/>
        </w:rPr>
        <w:t xml:space="preserve">faisant </w:t>
      </w:r>
      <w:r w:rsidRPr="004410CD">
        <w:rPr>
          <w:rFonts w:ascii="Myriad Pro" w:hAnsi="Myriad Pro"/>
        </w:rPr>
        <w:t xml:space="preserve">objet </w:t>
      </w:r>
      <w:r>
        <w:rPr>
          <w:rFonts w:ascii="Myriad Pro" w:hAnsi="Myriad Pro"/>
        </w:rPr>
        <w:t>de la présente promesse de</w:t>
      </w:r>
      <w:r w:rsidRPr="004410CD">
        <w:rPr>
          <w:rFonts w:ascii="Myriad Pro" w:hAnsi="Myriad Pro"/>
        </w:rPr>
        <w:t xml:space="preserve"> </w:t>
      </w:r>
      <w:r>
        <w:rPr>
          <w:rFonts w:ascii="Myriad Pro" w:hAnsi="Myriad Pro"/>
        </w:rPr>
        <w:t xml:space="preserve">vente </w:t>
      </w:r>
      <w:r w:rsidRPr="004410CD">
        <w:rPr>
          <w:rFonts w:ascii="Myriad Pro" w:hAnsi="Myriad Pro"/>
        </w:rPr>
        <w:t xml:space="preserve">pour les avoir </w:t>
      </w:r>
      <w:r>
        <w:rPr>
          <w:rFonts w:ascii="Myriad Pro" w:hAnsi="Myriad Pro"/>
        </w:rPr>
        <w:t>visités et mesurés</w:t>
      </w:r>
      <w:r w:rsidRPr="004410CD">
        <w:rPr>
          <w:rFonts w:ascii="Myriad Pro" w:hAnsi="Myriad Pro"/>
        </w:rPr>
        <w:t xml:space="preserve">, et dispense de ce fait le </w:t>
      </w:r>
      <w:r>
        <w:rPr>
          <w:rFonts w:ascii="Myriad Pro" w:hAnsi="Myriad Pro"/>
        </w:rPr>
        <w:t>promettant</w:t>
      </w:r>
      <w:r w:rsidRPr="004410CD">
        <w:rPr>
          <w:rFonts w:ascii="Myriad Pro" w:hAnsi="Myriad Pro"/>
        </w:rPr>
        <w:t xml:space="preserve"> d’une plus ample désignation.</w:t>
      </w:r>
    </w:p>
    <w:p w14:paraId="67873538" w14:textId="77777777" w:rsidR="00811CF9" w:rsidRPr="004410CD" w:rsidRDefault="00811CF9" w:rsidP="00811CF9">
      <w:pPr>
        <w:pStyle w:val="NormalWeb"/>
        <w:spacing w:before="0" w:beforeAutospacing="0" w:after="0" w:afterAutospacing="0"/>
        <w:jc w:val="both"/>
        <w:rPr>
          <w:rFonts w:ascii="Myriad Pro" w:hAnsi="Myriad Pro"/>
        </w:rPr>
      </w:pPr>
    </w:p>
    <w:p w14:paraId="4911943D" w14:textId="77777777" w:rsidR="00811CF9" w:rsidRPr="00D341AD" w:rsidRDefault="00811CF9" w:rsidP="00811CF9">
      <w:pPr>
        <w:pStyle w:val="NormalWeb"/>
        <w:spacing w:before="0" w:beforeAutospacing="0" w:after="0" w:afterAutospacing="0"/>
        <w:jc w:val="both"/>
        <w:rPr>
          <w:rFonts w:ascii="Myriad Pro" w:hAnsi="Myriad Pro"/>
          <w:b/>
        </w:rPr>
      </w:pPr>
      <w:r w:rsidRPr="00D341AD">
        <w:rPr>
          <w:rFonts w:ascii="Myriad Pro" w:hAnsi="Myriad Pro"/>
          <w:b/>
        </w:rPr>
        <w:t>III - ORIGINE DE PROPRIÉTÉ</w:t>
      </w:r>
    </w:p>
    <w:p w14:paraId="4270BB68" w14:textId="77777777" w:rsidR="00811CF9" w:rsidRDefault="00811CF9" w:rsidP="00811CF9">
      <w:pPr>
        <w:pStyle w:val="NormalWeb"/>
        <w:spacing w:before="0" w:beforeAutospacing="0" w:after="0" w:afterAutospacing="0"/>
        <w:jc w:val="both"/>
        <w:rPr>
          <w:rFonts w:ascii="Myriad Pro" w:hAnsi="Myriad Pro"/>
        </w:rPr>
      </w:pPr>
    </w:p>
    <w:p w14:paraId="79D2570D"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Sur l'origine de propriété, l</w:t>
      </w:r>
      <w:r w:rsidRPr="0050533B">
        <w:rPr>
          <w:rFonts w:ascii="Myriad Pro" w:hAnsi="Myriad Pro"/>
        </w:rPr>
        <w:t xml:space="preserve">e </w:t>
      </w:r>
      <w:r>
        <w:rPr>
          <w:rFonts w:ascii="Myriad Pro" w:hAnsi="Myriad Pro"/>
        </w:rPr>
        <w:t>promettant</w:t>
      </w:r>
      <w:r w:rsidRPr="004410CD">
        <w:rPr>
          <w:rFonts w:ascii="Myriad Pro" w:hAnsi="Myriad Pro"/>
        </w:rPr>
        <w:t xml:space="preserve"> </w:t>
      </w:r>
      <w:r w:rsidRPr="0050533B">
        <w:rPr>
          <w:rFonts w:ascii="Myriad Pro" w:hAnsi="Myriad Pro"/>
        </w:rPr>
        <w:t>déclare</w:t>
      </w:r>
      <w:r>
        <w:rPr>
          <w:rFonts w:ascii="Myriad Pro" w:hAnsi="Myriad Pro"/>
        </w:rPr>
        <w:t xml:space="preserve"> :</w:t>
      </w:r>
    </w:p>
    <w:p w14:paraId="15627880" w14:textId="77777777" w:rsidR="00811CF9" w:rsidRDefault="00811CF9" w:rsidP="00811CF9">
      <w:pPr>
        <w:pStyle w:val="NormalWeb"/>
        <w:numPr>
          <w:ilvl w:val="0"/>
          <w:numId w:val="4"/>
        </w:numPr>
        <w:spacing w:before="0" w:beforeAutospacing="0" w:after="0" w:afterAutospacing="0"/>
        <w:jc w:val="both"/>
        <w:rPr>
          <w:rFonts w:ascii="Myriad Pro" w:hAnsi="Myriad Pro"/>
        </w:rPr>
      </w:pPr>
      <w:r>
        <w:rPr>
          <w:rFonts w:ascii="Myriad Pro" w:hAnsi="Myriad Pro"/>
        </w:rPr>
        <w:t>q</w:t>
      </w:r>
      <w:r w:rsidRPr="0050533B">
        <w:rPr>
          <w:rFonts w:ascii="Myriad Pro" w:hAnsi="Myriad Pro"/>
        </w:rPr>
        <w:t xml:space="preserve">u’il est seul propriétaire desdits biens et droits immobiliers pour les avoir acquis </w:t>
      </w:r>
      <w:r w:rsidRPr="004410CD">
        <w:rPr>
          <w:rFonts w:ascii="Myriad Pro" w:hAnsi="Myriad Pro"/>
        </w:rPr>
        <w:t xml:space="preserve">de </w:t>
      </w:r>
      <w:r>
        <w:rPr>
          <w:rFonts w:ascii="Myriad Pro" w:hAnsi="Myriad Pro"/>
        </w:rPr>
        <w:t xml:space="preserve">[ </w:t>
      </w:r>
      <w:r w:rsidRPr="00214B91">
        <w:rPr>
          <w:rFonts w:ascii="Myriad Pro" w:hAnsi="Myriad Pro"/>
          <w:i/>
        </w:rPr>
        <w:t>ancien propriétaire</w:t>
      </w:r>
      <w:r>
        <w:rPr>
          <w:rFonts w:ascii="Myriad Pro" w:hAnsi="Myriad Pro"/>
        </w:rPr>
        <w:t xml:space="preserve"> ]</w:t>
      </w:r>
      <w:r w:rsidRPr="004410CD">
        <w:rPr>
          <w:rFonts w:ascii="Myriad Pro" w:hAnsi="Myriad Pro"/>
        </w:rPr>
        <w:t xml:space="preserve"> par acte notarié établi le </w:t>
      </w:r>
      <w:r>
        <w:rPr>
          <w:rFonts w:ascii="Myriad Pro" w:hAnsi="Myriad Pro"/>
        </w:rPr>
        <w:t xml:space="preserve">[ </w:t>
      </w:r>
      <w:r w:rsidRPr="00214B91">
        <w:rPr>
          <w:rFonts w:ascii="Myriad Pro" w:hAnsi="Myriad Pro"/>
          <w:i/>
        </w:rPr>
        <w:t>date</w:t>
      </w:r>
      <w:r>
        <w:rPr>
          <w:rFonts w:ascii="Myriad Pro" w:hAnsi="Myriad Pro"/>
        </w:rPr>
        <w:t xml:space="preserve"> ]</w:t>
      </w:r>
      <w:r w:rsidRPr="004410CD">
        <w:rPr>
          <w:rFonts w:ascii="Myriad Pro" w:hAnsi="Myriad Pro"/>
        </w:rPr>
        <w:t xml:space="preserve"> par Me </w:t>
      </w:r>
      <w:r>
        <w:rPr>
          <w:rFonts w:ascii="Myriad Pro" w:hAnsi="Myriad Pro"/>
        </w:rPr>
        <w:t xml:space="preserve">[ </w:t>
      </w:r>
      <w:r w:rsidRPr="00214B91">
        <w:rPr>
          <w:rFonts w:ascii="Myriad Pro" w:hAnsi="Myriad Pro"/>
          <w:i/>
        </w:rPr>
        <w:t>notaire</w:t>
      </w:r>
      <w:r>
        <w:rPr>
          <w:rFonts w:ascii="Myriad Pro" w:hAnsi="Myriad Pro"/>
        </w:rPr>
        <w:t xml:space="preserve"> ]</w:t>
      </w:r>
      <w:r w:rsidRPr="004410CD">
        <w:rPr>
          <w:rFonts w:ascii="Myriad Pro" w:hAnsi="Myriad Pro"/>
        </w:rPr>
        <w:t xml:space="preserve"> notaire domicilié à </w:t>
      </w:r>
      <w:r>
        <w:rPr>
          <w:rFonts w:ascii="Myriad Pro" w:hAnsi="Myriad Pro"/>
        </w:rPr>
        <w:t xml:space="preserve">[ </w:t>
      </w:r>
      <w:r w:rsidRPr="00214B91">
        <w:rPr>
          <w:rFonts w:ascii="Myriad Pro" w:hAnsi="Myriad Pro"/>
          <w:i/>
        </w:rPr>
        <w:t>adresse</w:t>
      </w:r>
      <w:r>
        <w:rPr>
          <w:rFonts w:ascii="Myriad Pro" w:hAnsi="Myriad Pro"/>
        </w:rPr>
        <w:t xml:space="preserve"> ].</w:t>
      </w:r>
    </w:p>
    <w:p w14:paraId="7DB573D4" w14:textId="77777777" w:rsidR="00811CF9" w:rsidRDefault="00811CF9" w:rsidP="00811CF9">
      <w:pPr>
        <w:pStyle w:val="NormalWeb"/>
        <w:numPr>
          <w:ilvl w:val="0"/>
          <w:numId w:val="4"/>
        </w:numPr>
        <w:spacing w:before="0" w:beforeAutospacing="0" w:after="0" w:afterAutospacing="0"/>
        <w:jc w:val="both"/>
        <w:rPr>
          <w:rFonts w:ascii="Myriad Pro" w:hAnsi="Myriad Pro"/>
        </w:rPr>
      </w:pPr>
      <w:r>
        <w:rPr>
          <w:rFonts w:ascii="Myriad Pro" w:hAnsi="Myriad Pro"/>
        </w:rPr>
        <w:t>avoir la capacité pleine et entière de disposer desdits biens.</w:t>
      </w:r>
    </w:p>
    <w:p w14:paraId="35298819" w14:textId="77777777" w:rsidR="00811CF9" w:rsidRPr="0050533B" w:rsidRDefault="00811CF9" w:rsidP="00811CF9">
      <w:pPr>
        <w:pStyle w:val="NormalWeb"/>
        <w:numPr>
          <w:ilvl w:val="0"/>
          <w:numId w:val="4"/>
        </w:numPr>
        <w:spacing w:before="0" w:beforeAutospacing="0" w:after="0" w:afterAutospacing="0"/>
        <w:jc w:val="both"/>
        <w:rPr>
          <w:rFonts w:ascii="Myriad Pro" w:hAnsi="Myriad Pro"/>
        </w:rPr>
      </w:pPr>
      <w:r>
        <w:rPr>
          <w:rFonts w:ascii="Myriad Pro" w:hAnsi="Myriad Pro"/>
        </w:rPr>
        <w:t>qu'il</w:t>
      </w:r>
      <w:r w:rsidRPr="0050533B">
        <w:rPr>
          <w:rFonts w:ascii="Myriad Pro" w:hAnsi="Myriad Pro"/>
        </w:rPr>
        <w:t xml:space="preserve"> s’engage à fournir à première demande du rédacteur de l’acte</w:t>
      </w:r>
      <w:r>
        <w:rPr>
          <w:rFonts w:ascii="Myriad Pro" w:hAnsi="Myriad Pro"/>
        </w:rPr>
        <w:t xml:space="preserve"> de vente</w:t>
      </w:r>
      <w:r w:rsidRPr="0050533B">
        <w:rPr>
          <w:rFonts w:ascii="Myriad Pro" w:hAnsi="Myriad Pro"/>
        </w:rPr>
        <w:t xml:space="preserve"> notarié tous titres</w:t>
      </w:r>
      <w:r>
        <w:rPr>
          <w:rFonts w:ascii="Myriad Pro" w:hAnsi="Myriad Pro"/>
        </w:rPr>
        <w:t xml:space="preserve"> </w:t>
      </w:r>
      <w:r w:rsidRPr="0050533B">
        <w:rPr>
          <w:rFonts w:ascii="Myriad Pro" w:hAnsi="Myriad Pro"/>
        </w:rPr>
        <w:t>de propriétés et pièces nécessaires à la vente.</w:t>
      </w:r>
    </w:p>
    <w:p w14:paraId="1556F922" w14:textId="77777777" w:rsidR="00811CF9" w:rsidRDefault="00811CF9" w:rsidP="00811CF9">
      <w:pPr>
        <w:jc w:val="both"/>
      </w:pPr>
    </w:p>
    <w:p w14:paraId="44A03CDB" w14:textId="77777777" w:rsidR="00811CF9" w:rsidRPr="00D341AD" w:rsidRDefault="00811CF9" w:rsidP="00811CF9">
      <w:pPr>
        <w:pStyle w:val="NormalWeb"/>
        <w:spacing w:before="0" w:beforeAutospacing="0" w:after="0" w:afterAutospacing="0"/>
        <w:jc w:val="both"/>
        <w:rPr>
          <w:rFonts w:ascii="Myriad Pro" w:hAnsi="Myriad Pro"/>
          <w:b/>
        </w:rPr>
      </w:pPr>
      <w:r w:rsidRPr="00D341AD">
        <w:rPr>
          <w:rFonts w:ascii="Myriad Pro" w:hAnsi="Myriad Pro"/>
          <w:b/>
        </w:rPr>
        <w:t>IV - CHARGES GREVANT L’IMMEUBLE</w:t>
      </w:r>
    </w:p>
    <w:p w14:paraId="524B7D8A" w14:textId="77777777" w:rsidR="00811CF9" w:rsidRPr="004410CD" w:rsidRDefault="00811CF9" w:rsidP="00811CF9">
      <w:pPr>
        <w:pStyle w:val="NormalWeb"/>
        <w:spacing w:before="0" w:beforeAutospacing="0" w:after="0" w:afterAutospacing="0"/>
        <w:jc w:val="both"/>
        <w:rPr>
          <w:rFonts w:ascii="Myriad Pro" w:hAnsi="Myriad Pro"/>
        </w:rPr>
      </w:pPr>
    </w:p>
    <w:p w14:paraId="351C0B1F"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1</w:t>
      </w:r>
      <w:r w:rsidRPr="004410CD">
        <w:rPr>
          <w:rFonts w:ascii="Myriad Pro" w:hAnsi="Myriad Pro"/>
        </w:rPr>
        <w:t>. Servitudes et urbanisme</w:t>
      </w:r>
    </w:p>
    <w:p w14:paraId="0FE384FF" w14:textId="77777777" w:rsidR="00811CF9" w:rsidRDefault="00811CF9" w:rsidP="00811CF9">
      <w:pPr>
        <w:pStyle w:val="NormalWeb"/>
        <w:spacing w:before="0" w:beforeAutospacing="0" w:after="0" w:afterAutospacing="0"/>
        <w:jc w:val="both"/>
        <w:rPr>
          <w:rFonts w:ascii="Myriad Pro" w:hAnsi="Myriad Pro"/>
        </w:rPr>
      </w:pPr>
    </w:p>
    <w:p w14:paraId="2671F139"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Le </w:t>
      </w:r>
      <w:r>
        <w:rPr>
          <w:rFonts w:ascii="Myriad Pro" w:hAnsi="Myriad Pro"/>
        </w:rPr>
        <w:t>promettant</w:t>
      </w:r>
      <w:r w:rsidRPr="004410CD">
        <w:rPr>
          <w:rFonts w:ascii="Myriad Pro" w:hAnsi="Myriad Pro"/>
        </w:rPr>
        <w:t xml:space="preserve"> déclare qu’à sa connaissance</w:t>
      </w:r>
      <w:r>
        <w:rPr>
          <w:rFonts w:ascii="Myriad Pro" w:hAnsi="Myriad Pro"/>
        </w:rPr>
        <w:t>,</w:t>
      </w:r>
      <w:r w:rsidRPr="004410CD">
        <w:rPr>
          <w:rFonts w:ascii="Myriad Pro" w:hAnsi="Myriad Pro"/>
        </w:rPr>
        <w:t xml:space="preserve"> les biens objet</w:t>
      </w:r>
      <w:r>
        <w:rPr>
          <w:rFonts w:ascii="Myriad Pro" w:hAnsi="Myriad Pro"/>
        </w:rPr>
        <w:t>s</w:t>
      </w:r>
      <w:r w:rsidRPr="004410CD">
        <w:rPr>
          <w:rFonts w:ascii="Myriad Pro" w:hAnsi="Myriad Pro"/>
        </w:rPr>
        <w:t xml:space="preserve"> </w:t>
      </w:r>
      <w:r>
        <w:rPr>
          <w:rFonts w:ascii="Myriad Pro" w:hAnsi="Myriad Pro"/>
        </w:rPr>
        <w:t>de la présente promesse</w:t>
      </w:r>
      <w:r w:rsidRPr="004410CD">
        <w:rPr>
          <w:rFonts w:ascii="Myriad Pro" w:hAnsi="Myriad Pro"/>
        </w:rPr>
        <w:t xml:space="preserve"> de vente </w:t>
      </w:r>
      <w:r>
        <w:rPr>
          <w:rFonts w:ascii="Myriad Pro" w:hAnsi="Myriad Pro"/>
        </w:rPr>
        <w:t xml:space="preserve">ne </w:t>
      </w:r>
      <w:r w:rsidRPr="004410CD">
        <w:rPr>
          <w:rFonts w:ascii="Myriad Pro" w:hAnsi="Myriad Pro"/>
        </w:rPr>
        <w:t xml:space="preserve">sont </w:t>
      </w:r>
      <w:r>
        <w:rPr>
          <w:rFonts w:ascii="Myriad Pro" w:hAnsi="Myriad Pro"/>
        </w:rPr>
        <w:t xml:space="preserve">à sa connaissance </w:t>
      </w:r>
      <w:r w:rsidRPr="004410CD">
        <w:rPr>
          <w:rFonts w:ascii="Myriad Pro" w:hAnsi="Myriad Pro"/>
        </w:rPr>
        <w:t xml:space="preserve">grevés d’aucune servitude spéciale ou résultant de la situation naturelle des lieux ou des textes et règlements en vigueur </w:t>
      </w:r>
      <w:r>
        <w:rPr>
          <w:rFonts w:ascii="Myriad Pro" w:hAnsi="Myriad Pro"/>
        </w:rPr>
        <w:t>sur</w:t>
      </w:r>
      <w:r w:rsidRPr="004410CD">
        <w:rPr>
          <w:rFonts w:ascii="Myriad Pro" w:hAnsi="Myriad Pro"/>
        </w:rPr>
        <w:t xml:space="preserve"> l’urbanisme. </w:t>
      </w:r>
      <w:r>
        <w:rPr>
          <w:rFonts w:ascii="Myriad Pro" w:hAnsi="Myriad Pro"/>
        </w:rPr>
        <w:t>[ modifier si nécessaire ]</w:t>
      </w:r>
    </w:p>
    <w:p w14:paraId="7C3FCF3A" w14:textId="77777777" w:rsidR="00811CF9" w:rsidRDefault="00811CF9" w:rsidP="00811CF9">
      <w:pPr>
        <w:pStyle w:val="NormalWeb"/>
        <w:spacing w:before="0" w:beforeAutospacing="0" w:after="0" w:afterAutospacing="0"/>
        <w:jc w:val="both"/>
        <w:rPr>
          <w:rFonts w:ascii="Myriad Pro" w:hAnsi="Myriad Pro"/>
        </w:rPr>
      </w:pPr>
    </w:p>
    <w:p w14:paraId="36FDD4C3"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2</w:t>
      </w:r>
      <w:r w:rsidRPr="004410CD">
        <w:rPr>
          <w:rFonts w:ascii="Myriad Pro" w:hAnsi="Myriad Pro"/>
        </w:rPr>
        <w:t>. Hypothèques et privilèges</w:t>
      </w:r>
    </w:p>
    <w:p w14:paraId="42D81DDF" w14:textId="77777777" w:rsidR="00811CF9" w:rsidRPr="004410CD" w:rsidRDefault="00811CF9" w:rsidP="00811CF9">
      <w:pPr>
        <w:pStyle w:val="NormalWeb"/>
        <w:spacing w:before="0" w:beforeAutospacing="0" w:after="0" w:afterAutospacing="0"/>
        <w:jc w:val="both"/>
        <w:rPr>
          <w:rFonts w:ascii="Myriad Pro" w:hAnsi="Myriad Pro"/>
        </w:rPr>
      </w:pPr>
    </w:p>
    <w:p w14:paraId="77FED677"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Le promettant</w:t>
      </w:r>
      <w:r w:rsidRPr="004410CD">
        <w:rPr>
          <w:rFonts w:ascii="Myriad Pro" w:hAnsi="Myriad Pro"/>
        </w:rPr>
        <w:t xml:space="preserve"> </w:t>
      </w:r>
      <w:r>
        <w:rPr>
          <w:rFonts w:ascii="Myriad Pro" w:hAnsi="Myriad Pro"/>
        </w:rPr>
        <w:t>déclare qu'à sa connaissance,</w:t>
      </w:r>
      <w:r w:rsidRPr="004410CD">
        <w:rPr>
          <w:rFonts w:ascii="Myriad Pro" w:hAnsi="Myriad Pro"/>
        </w:rPr>
        <w:t xml:space="preserve"> les biens objet </w:t>
      </w:r>
      <w:r>
        <w:rPr>
          <w:rFonts w:ascii="Myriad Pro" w:hAnsi="Myriad Pro"/>
        </w:rPr>
        <w:t>de la présente promesse</w:t>
      </w:r>
      <w:r w:rsidRPr="004410CD">
        <w:rPr>
          <w:rFonts w:ascii="Myriad Pro" w:hAnsi="Myriad Pro"/>
        </w:rPr>
        <w:t xml:space="preserve"> </w:t>
      </w:r>
      <w:r>
        <w:rPr>
          <w:rFonts w:ascii="Myriad Pro" w:hAnsi="Myriad Pro"/>
        </w:rPr>
        <w:t>de vente</w:t>
      </w:r>
      <w:r w:rsidRPr="004410CD">
        <w:rPr>
          <w:rFonts w:ascii="Myriad Pro" w:hAnsi="Myriad Pro"/>
        </w:rPr>
        <w:t xml:space="preserve"> sont libres de tout privilège ou hypothèque. </w:t>
      </w:r>
      <w:r>
        <w:rPr>
          <w:rFonts w:ascii="Myriad Pro" w:hAnsi="Myriad Pro"/>
        </w:rPr>
        <w:t>[ modifier si nécessaire ]</w:t>
      </w:r>
    </w:p>
    <w:p w14:paraId="06768700" w14:textId="77777777" w:rsidR="00811CF9" w:rsidRDefault="00811CF9" w:rsidP="00811CF9">
      <w:pPr>
        <w:pStyle w:val="NormalWeb"/>
        <w:spacing w:before="0" w:beforeAutospacing="0" w:after="0" w:afterAutospacing="0"/>
        <w:jc w:val="both"/>
        <w:rPr>
          <w:rFonts w:ascii="Myriad Pro" w:hAnsi="Myriad Pro"/>
        </w:rPr>
      </w:pPr>
    </w:p>
    <w:p w14:paraId="0C25B08B"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3. Situation locative</w:t>
      </w:r>
    </w:p>
    <w:p w14:paraId="1CF2780D" w14:textId="77777777" w:rsidR="00811CF9" w:rsidRDefault="00811CF9" w:rsidP="00811CF9">
      <w:pPr>
        <w:pStyle w:val="NormalWeb"/>
        <w:spacing w:before="0" w:beforeAutospacing="0" w:after="0" w:afterAutospacing="0"/>
        <w:jc w:val="both"/>
        <w:rPr>
          <w:rFonts w:ascii="Myriad Pro" w:hAnsi="Myriad Pro"/>
        </w:rPr>
      </w:pPr>
    </w:p>
    <w:p w14:paraId="1CF43D01"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Le promettant</w:t>
      </w:r>
      <w:r w:rsidRPr="004410CD">
        <w:rPr>
          <w:rFonts w:ascii="Myriad Pro" w:hAnsi="Myriad Pro"/>
        </w:rPr>
        <w:t xml:space="preserve"> </w:t>
      </w:r>
      <w:r>
        <w:rPr>
          <w:rFonts w:ascii="Myriad Pro" w:hAnsi="Myriad Pro"/>
        </w:rPr>
        <w:t xml:space="preserve">déclare </w:t>
      </w:r>
      <w:r w:rsidRPr="00DC4F21">
        <w:rPr>
          <w:rFonts w:ascii="Myriad Pro" w:hAnsi="Myriad Pro"/>
        </w:rPr>
        <w:t>que les biens à vendre seront le jour de l’entrée en jouissance libre de toute location ou occupation.</w:t>
      </w:r>
      <w:r>
        <w:rPr>
          <w:rFonts w:ascii="Myriad Pro" w:hAnsi="Myriad Pro"/>
        </w:rPr>
        <w:t xml:space="preserve"> [ modifier si nécessaire ]</w:t>
      </w:r>
    </w:p>
    <w:p w14:paraId="60D4FE44" w14:textId="77777777" w:rsidR="00811CF9" w:rsidRDefault="00811CF9" w:rsidP="00811CF9">
      <w:pPr>
        <w:jc w:val="both"/>
      </w:pPr>
    </w:p>
    <w:p w14:paraId="662B6BAA" w14:textId="77777777" w:rsidR="00811CF9" w:rsidRPr="00786172" w:rsidRDefault="00811CF9" w:rsidP="00811CF9">
      <w:pPr>
        <w:jc w:val="both"/>
        <w:rPr>
          <w:b/>
        </w:rPr>
      </w:pPr>
      <w:r w:rsidRPr="00786172">
        <w:rPr>
          <w:b/>
        </w:rPr>
        <w:t>V - DÉLAI</w:t>
      </w:r>
    </w:p>
    <w:p w14:paraId="2ACE475B" w14:textId="77777777" w:rsidR="00811CF9" w:rsidRDefault="00811CF9" w:rsidP="00811CF9">
      <w:pPr>
        <w:jc w:val="both"/>
      </w:pPr>
    </w:p>
    <w:p w14:paraId="4694256E" w14:textId="77777777" w:rsidR="00811CF9" w:rsidRDefault="00811CF9" w:rsidP="00811CF9">
      <w:pPr>
        <w:jc w:val="both"/>
      </w:pPr>
      <w:r>
        <w:t xml:space="preserve">La promesse de vente est consentie jusqu'au [  date  ] au plus tard. </w:t>
      </w:r>
    </w:p>
    <w:p w14:paraId="3C6CCFB8" w14:textId="77777777" w:rsidR="00811CF9" w:rsidRDefault="00811CF9" w:rsidP="00811CF9">
      <w:pPr>
        <w:jc w:val="both"/>
      </w:pPr>
    </w:p>
    <w:p w14:paraId="356988C1" w14:textId="77777777" w:rsidR="00811CF9" w:rsidRDefault="00811CF9" w:rsidP="00811CF9">
      <w:pPr>
        <w:jc w:val="both"/>
      </w:pPr>
      <w:r>
        <w:t xml:space="preserve">Si le bénéficiaire n'a pas levé l'option d'achat à cette date, il sera déchu de tout droit et l'indemnité d'immobilisation sera acquise au promettant. </w:t>
      </w:r>
    </w:p>
    <w:p w14:paraId="2CB035D2" w14:textId="77777777" w:rsidR="00811CF9" w:rsidRDefault="00811CF9" w:rsidP="00811CF9">
      <w:pPr>
        <w:jc w:val="both"/>
      </w:pPr>
    </w:p>
    <w:p w14:paraId="7F0D8DBB" w14:textId="77777777" w:rsidR="00811CF9" w:rsidRDefault="00811CF9" w:rsidP="00811CF9">
      <w:pPr>
        <w:jc w:val="both"/>
      </w:pPr>
      <w:r>
        <w:rPr>
          <w:rFonts w:eastAsia="Times New Roman" w:cs="Times New Roman"/>
        </w:rPr>
        <w:t xml:space="preserve">Si le bénéficiaire décide de lever son option d'achat, il devra notifier le </w:t>
      </w:r>
      <w:r>
        <w:t>promettant</w:t>
      </w:r>
      <w:r w:rsidRPr="004410CD">
        <w:t xml:space="preserve"> </w:t>
      </w:r>
      <w:r>
        <w:rPr>
          <w:rFonts w:eastAsia="Times New Roman" w:cs="Times New Roman"/>
        </w:rPr>
        <w:t>à son domicile, par lettre recommandée avec demande d'avis de réception, ou remise en main propre contre récépissé. La notification devra lui être parvenue au plus tard à la date limite de levée d'option mentionné ci-dessus.</w:t>
      </w:r>
    </w:p>
    <w:p w14:paraId="460333F9" w14:textId="77777777" w:rsidR="00811CF9" w:rsidRDefault="00811CF9" w:rsidP="00811CF9">
      <w:pPr>
        <w:jc w:val="both"/>
      </w:pPr>
    </w:p>
    <w:p w14:paraId="03EDA6CF" w14:textId="77777777" w:rsidR="00811CF9" w:rsidRDefault="00811CF9" w:rsidP="00811CF9">
      <w:pPr>
        <w:jc w:val="both"/>
      </w:pPr>
    </w:p>
    <w:p w14:paraId="4F251463" w14:textId="77777777" w:rsidR="00811CF9" w:rsidRPr="00D341AD" w:rsidRDefault="00811CF9" w:rsidP="00811CF9">
      <w:pPr>
        <w:pStyle w:val="NormalWeb"/>
        <w:spacing w:before="0" w:beforeAutospacing="0" w:after="0" w:afterAutospacing="0"/>
        <w:jc w:val="both"/>
        <w:rPr>
          <w:rFonts w:ascii="Myriad Pro" w:hAnsi="Myriad Pro"/>
          <w:b/>
        </w:rPr>
      </w:pPr>
      <w:r w:rsidRPr="00D341AD">
        <w:rPr>
          <w:rFonts w:ascii="Myriad Pro" w:hAnsi="Myriad Pro"/>
          <w:b/>
        </w:rPr>
        <w:t>VI - CONDITIONS GÉNÉRALES DE LA VENTE</w:t>
      </w:r>
    </w:p>
    <w:p w14:paraId="5C8BF4DA" w14:textId="77777777" w:rsidR="00811CF9" w:rsidRDefault="00811CF9" w:rsidP="00811CF9">
      <w:pPr>
        <w:pStyle w:val="NormalWeb"/>
        <w:spacing w:before="0" w:beforeAutospacing="0" w:after="0" w:afterAutospacing="0"/>
        <w:jc w:val="both"/>
        <w:rPr>
          <w:rFonts w:ascii="Myriad Pro" w:hAnsi="Myriad Pro"/>
        </w:rPr>
      </w:pPr>
    </w:p>
    <w:p w14:paraId="003D35B4"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La vente sera </w:t>
      </w:r>
      <w:r>
        <w:rPr>
          <w:rFonts w:ascii="Myriad Pro" w:hAnsi="Myriad Pro"/>
        </w:rPr>
        <w:t>réalisée</w:t>
      </w:r>
      <w:r w:rsidRPr="004410CD">
        <w:rPr>
          <w:rFonts w:ascii="Myriad Pro" w:hAnsi="Myriad Pro"/>
        </w:rPr>
        <w:t xml:space="preserve"> sous les conditions suivantes, que le bénéficiaire s’oblige à exécuter</w:t>
      </w:r>
      <w:r>
        <w:rPr>
          <w:rFonts w:ascii="Myriad Pro" w:hAnsi="Myriad Pro"/>
        </w:rPr>
        <w:t xml:space="preserve"> s'il lève son option d'achat</w:t>
      </w:r>
      <w:r w:rsidRPr="004410CD">
        <w:rPr>
          <w:rFonts w:ascii="Myriad Pro" w:hAnsi="Myriad Pro"/>
        </w:rPr>
        <w:t xml:space="preserve"> :</w:t>
      </w:r>
    </w:p>
    <w:p w14:paraId="4741DA16"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 prendre les biens vendus dans l’état où ils se trouveront le jour de l’entrée en jouissance sans garantie d’aucune sorte de la part du </w:t>
      </w:r>
      <w:r>
        <w:rPr>
          <w:rFonts w:ascii="Myriad Pro" w:hAnsi="Myriad Pro"/>
        </w:rPr>
        <w:t>promettant</w:t>
      </w:r>
      <w:r w:rsidRPr="004410CD">
        <w:rPr>
          <w:rFonts w:ascii="Myriad Pro" w:hAnsi="Myriad Pro"/>
        </w:rPr>
        <w:t xml:space="preserve"> concernant les vices de toute nature pouvant affecter le sol, le sous-sol ou les bâtiments, sauf ceux dont il aurait notoirement connaissance ;</w:t>
      </w:r>
    </w:p>
    <w:p w14:paraId="44585177"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prendre également les biens vendus sans garantie de contenance, toute différence en plus ou en moins, s’il en existe, excédât-elle le vingtième, devant faire le profit ou la perte du bénéficiaire ;</w:t>
      </w:r>
    </w:p>
    <w:p w14:paraId="0B3A116F"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acquitter, à compter du jour de l’entrée en jouissance, toutes charges, taxes et impôts, étant précisé que la taxe foncière sera payée par les deux parties au prorata de leur occupation dans l’année civile de l’entrée en jouissance ;</w:t>
      </w:r>
    </w:p>
    <w:p w14:paraId="4DBB8293"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faire son affaire personnelle de la continuation ou résiliation de toute police d’assurance intéressant les biens loués ;</w:t>
      </w:r>
    </w:p>
    <w:p w14:paraId="2D8D2489"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payer tous les frais, droits et honoraires résultant des présentes et de ses suites ;</w:t>
      </w:r>
    </w:p>
    <w:p w14:paraId="1ABF5B29"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 payer les travaux décidés par une assemblée de copropriétaires à partir de ce jour, le </w:t>
      </w:r>
      <w:r>
        <w:rPr>
          <w:rFonts w:ascii="Myriad Pro" w:hAnsi="Myriad Pro"/>
        </w:rPr>
        <w:t>promettant</w:t>
      </w:r>
      <w:r w:rsidRPr="004410CD">
        <w:rPr>
          <w:rFonts w:ascii="Myriad Pro" w:hAnsi="Myriad Pro"/>
        </w:rPr>
        <w:t xml:space="preserve"> s’engageant, pour sa part, à payer ceux décidés jusqu’à ce jour, qu’ils soient, dans l’un ou l’autre cas, exécutés ou non.</w:t>
      </w:r>
    </w:p>
    <w:p w14:paraId="3A1900FF" w14:textId="77777777" w:rsidR="00811CF9" w:rsidRDefault="00811CF9" w:rsidP="00811CF9">
      <w:pPr>
        <w:jc w:val="both"/>
        <w:rPr>
          <w:rFonts w:eastAsia="Times New Roman" w:cs="Times New Roman"/>
          <w:b/>
        </w:rPr>
      </w:pPr>
      <w:r>
        <w:rPr>
          <w:rFonts w:eastAsia="Times New Roman" w:cs="Times New Roman"/>
        </w:rPr>
        <w:br/>
      </w:r>
      <w:r w:rsidRPr="00BB50BA">
        <w:rPr>
          <w:rFonts w:eastAsia="Times New Roman" w:cs="Times New Roman"/>
          <w:b/>
        </w:rPr>
        <w:t>VI</w:t>
      </w:r>
      <w:r>
        <w:rPr>
          <w:rFonts w:eastAsia="Times New Roman" w:cs="Times New Roman"/>
          <w:b/>
        </w:rPr>
        <w:t>I</w:t>
      </w:r>
      <w:r w:rsidRPr="00BB50BA">
        <w:rPr>
          <w:rFonts w:eastAsia="Times New Roman" w:cs="Times New Roman"/>
          <w:b/>
        </w:rPr>
        <w:t xml:space="preserve"> - PROPRIÉTÉ - JOUISSANCE</w:t>
      </w:r>
    </w:p>
    <w:p w14:paraId="6C480CF4" w14:textId="77777777" w:rsidR="00811CF9" w:rsidRDefault="00811CF9" w:rsidP="00811CF9">
      <w:pPr>
        <w:jc w:val="both"/>
        <w:rPr>
          <w:rFonts w:eastAsia="Times New Roman" w:cs="Times New Roman"/>
        </w:rPr>
      </w:pPr>
      <w:r>
        <w:rPr>
          <w:rFonts w:eastAsia="Times New Roman" w:cs="Times New Roman"/>
        </w:rPr>
        <w:br/>
      </w:r>
      <w:r>
        <w:t>Le bénéficiaire</w:t>
      </w:r>
      <w:r w:rsidRPr="004410CD">
        <w:t xml:space="preserve"> </w:t>
      </w:r>
      <w:r>
        <w:rPr>
          <w:rFonts w:eastAsia="Times New Roman" w:cs="Times New Roman"/>
        </w:rPr>
        <w:t>disposera de la propriété de l’immeuble désigné ci-avant à partir du jour de la signature de l'acte authentique.</w:t>
      </w:r>
    </w:p>
    <w:p w14:paraId="2325D013" w14:textId="77777777" w:rsidR="00811CF9" w:rsidRDefault="00811CF9" w:rsidP="00811CF9">
      <w:pPr>
        <w:jc w:val="both"/>
        <w:rPr>
          <w:rFonts w:eastAsia="Times New Roman" w:cs="Times New Roman"/>
        </w:rPr>
      </w:pPr>
      <w:r>
        <w:rPr>
          <w:rFonts w:eastAsia="Times New Roman" w:cs="Times New Roman"/>
        </w:rPr>
        <w:br/>
        <w:t xml:space="preserve">Le transfert de propriété de l’immeuble permettra au </w:t>
      </w:r>
      <w:r>
        <w:t>bénéficiaire</w:t>
      </w:r>
      <w:r w:rsidRPr="004410CD">
        <w:t xml:space="preserve"> </w:t>
      </w:r>
      <w:r>
        <w:rPr>
          <w:rFonts w:eastAsia="Times New Roman" w:cs="Times New Roman"/>
        </w:rPr>
        <w:t>de disposer de la jouissance du bien.</w:t>
      </w:r>
    </w:p>
    <w:p w14:paraId="7CAC1DE0" w14:textId="77777777" w:rsidR="00811CF9" w:rsidRDefault="00811CF9" w:rsidP="00811CF9">
      <w:pPr>
        <w:jc w:val="both"/>
        <w:rPr>
          <w:rFonts w:eastAsia="Times New Roman" w:cs="Times New Roman"/>
        </w:rPr>
      </w:pPr>
    </w:p>
    <w:p w14:paraId="72030452" w14:textId="77777777" w:rsidR="00811CF9" w:rsidRDefault="00811CF9" w:rsidP="00811CF9">
      <w:pPr>
        <w:jc w:val="both"/>
        <w:rPr>
          <w:rFonts w:eastAsia="Times New Roman" w:cs="Times New Roman"/>
          <w:i/>
        </w:rPr>
      </w:pPr>
    </w:p>
    <w:p w14:paraId="78C9B7FE" w14:textId="77777777" w:rsidR="00811CF9" w:rsidRPr="00BB50BA" w:rsidRDefault="00811CF9" w:rsidP="00811CF9">
      <w:pPr>
        <w:pStyle w:val="NormalWeb"/>
        <w:spacing w:before="0" w:beforeAutospacing="0" w:after="0" w:afterAutospacing="0"/>
        <w:jc w:val="both"/>
        <w:rPr>
          <w:rFonts w:ascii="Myriad Pro" w:hAnsi="Myriad Pro"/>
          <w:b/>
        </w:rPr>
      </w:pPr>
      <w:r>
        <w:rPr>
          <w:rFonts w:ascii="Myriad Pro" w:hAnsi="Myriad Pro"/>
          <w:b/>
        </w:rPr>
        <w:t>VIII</w:t>
      </w:r>
      <w:r w:rsidRPr="00D341AD">
        <w:rPr>
          <w:rFonts w:ascii="Myriad Pro" w:hAnsi="Myriad Pro"/>
          <w:b/>
        </w:rPr>
        <w:t xml:space="preserve"> - PRIX</w:t>
      </w:r>
    </w:p>
    <w:p w14:paraId="6DA4955D" w14:textId="77777777" w:rsidR="00811CF9" w:rsidRDefault="00811CF9" w:rsidP="00811CF9">
      <w:pPr>
        <w:pStyle w:val="NormalWeb"/>
        <w:spacing w:before="0" w:beforeAutospacing="0" w:after="0" w:afterAutospacing="0"/>
        <w:jc w:val="both"/>
        <w:rPr>
          <w:rFonts w:ascii="Myriad Pro" w:hAnsi="Myriad Pro"/>
        </w:rPr>
      </w:pPr>
    </w:p>
    <w:p w14:paraId="5E0307FF"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La promesse de vente est consentie et acceptée moyennant</w:t>
      </w:r>
      <w:r w:rsidRPr="004410CD">
        <w:rPr>
          <w:rFonts w:ascii="Myriad Pro" w:hAnsi="Myriad Pro"/>
        </w:rPr>
        <w:t xml:space="preserve"> le prix</w:t>
      </w:r>
      <w:r>
        <w:rPr>
          <w:rFonts w:ascii="Myriad Pro" w:hAnsi="Myriad Pro"/>
        </w:rPr>
        <w:t xml:space="preserve"> principal</w:t>
      </w:r>
      <w:r w:rsidRPr="004410CD">
        <w:rPr>
          <w:rFonts w:ascii="Myriad Pro" w:hAnsi="Myriad Pro"/>
        </w:rPr>
        <w:t xml:space="preserve"> de </w:t>
      </w:r>
      <w:r>
        <w:rPr>
          <w:rFonts w:ascii="Myriad Pro" w:hAnsi="Myriad Pro"/>
        </w:rPr>
        <w:t>[    ] €.</w:t>
      </w:r>
    </w:p>
    <w:p w14:paraId="35569B2D" w14:textId="77777777" w:rsidR="00811CF9" w:rsidRDefault="00811CF9" w:rsidP="00811CF9">
      <w:pPr>
        <w:pStyle w:val="NormalWeb"/>
        <w:spacing w:before="0" w:beforeAutospacing="0" w:after="0" w:afterAutospacing="0"/>
        <w:jc w:val="both"/>
        <w:rPr>
          <w:rFonts w:ascii="Myriad Pro" w:hAnsi="Myriad Pro"/>
        </w:rPr>
      </w:pPr>
      <w:r w:rsidRPr="004410CD">
        <w:rPr>
          <w:rFonts w:ascii="Myriad Pro" w:hAnsi="Myriad Pro"/>
        </w:rPr>
        <w:t>Le prix sera payable comptant le jour de la signature de l’acte authentique</w:t>
      </w:r>
      <w:r>
        <w:rPr>
          <w:rFonts w:ascii="Myriad Pro" w:hAnsi="Myriad Pro"/>
        </w:rPr>
        <w:t>, si le bénéficiaire décide de lever son option d'achat</w:t>
      </w:r>
      <w:r w:rsidRPr="004410CD">
        <w:rPr>
          <w:rFonts w:ascii="Myriad Pro" w:hAnsi="Myriad Pro"/>
        </w:rPr>
        <w:t>.</w:t>
      </w:r>
    </w:p>
    <w:p w14:paraId="568BE982" w14:textId="77777777" w:rsidR="00811CF9" w:rsidRPr="004410CD" w:rsidRDefault="00811CF9" w:rsidP="00811CF9">
      <w:pPr>
        <w:pStyle w:val="NormalWeb"/>
        <w:spacing w:before="0" w:beforeAutospacing="0" w:after="0" w:afterAutospacing="0"/>
        <w:jc w:val="both"/>
        <w:rPr>
          <w:rFonts w:ascii="Myriad Pro" w:hAnsi="Myriad Pro"/>
        </w:rPr>
      </w:pPr>
    </w:p>
    <w:p w14:paraId="508A0A19"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Il est formellement convenu et accepté qu’à défaut du versement du prix de vente entre les mains du notaire rédacteur de l’acte authentique</w:t>
      </w:r>
      <w:r>
        <w:rPr>
          <w:rFonts w:ascii="Myriad Pro" w:hAnsi="Myriad Pro"/>
        </w:rPr>
        <w:t>,</w:t>
      </w:r>
      <w:r w:rsidRPr="004410CD">
        <w:rPr>
          <w:rFonts w:ascii="Myriad Pro" w:hAnsi="Myriad Pro"/>
        </w:rPr>
        <w:t xml:space="preserve"> la vente sera considérée comme nulle et non avenue, le transfert de propriété ne pourra s’effectuer et </w:t>
      </w:r>
      <w:r>
        <w:rPr>
          <w:rFonts w:ascii="Myriad Pro" w:hAnsi="Myriad Pro"/>
        </w:rPr>
        <w:t>l'indemnité d'immobilisation sera considérée comme</w:t>
      </w:r>
      <w:r w:rsidRPr="004410CD">
        <w:rPr>
          <w:rFonts w:ascii="Myriad Pro" w:hAnsi="Myriad Pro"/>
        </w:rPr>
        <w:t xml:space="preserve"> </w:t>
      </w:r>
      <w:r>
        <w:rPr>
          <w:rFonts w:ascii="Myriad Pro" w:hAnsi="Myriad Pro"/>
        </w:rPr>
        <w:t>acquise</w:t>
      </w:r>
      <w:r w:rsidRPr="004410CD">
        <w:rPr>
          <w:rFonts w:ascii="Myriad Pro" w:hAnsi="Myriad Pro"/>
        </w:rPr>
        <w:t xml:space="preserve"> au </w:t>
      </w:r>
      <w:r>
        <w:rPr>
          <w:rFonts w:ascii="Myriad Pro" w:hAnsi="Myriad Pro"/>
        </w:rPr>
        <w:t>promettant</w:t>
      </w:r>
      <w:r w:rsidRPr="004410CD">
        <w:rPr>
          <w:rFonts w:ascii="Myriad Pro" w:hAnsi="Myriad Pro"/>
        </w:rPr>
        <w:t>.</w:t>
      </w:r>
    </w:p>
    <w:p w14:paraId="5AB2542C" w14:textId="77777777" w:rsidR="00811CF9" w:rsidRDefault="00811CF9" w:rsidP="00811CF9">
      <w:pPr>
        <w:tabs>
          <w:tab w:val="left" w:pos="5488"/>
        </w:tabs>
        <w:jc w:val="both"/>
        <w:rPr>
          <w:i/>
        </w:rPr>
      </w:pPr>
      <w:r>
        <w:rPr>
          <w:i/>
        </w:rPr>
        <w:tab/>
      </w:r>
    </w:p>
    <w:p w14:paraId="0653F5D4" w14:textId="77777777" w:rsidR="00811CF9" w:rsidRDefault="00811CF9" w:rsidP="00811CF9">
      <w:pPr>
        <w:jc w:val="both"/>
        <w:rPr>
          <w:rFonts w:eastAsia="Times New Roman" w:cs="Times New Roman"/>
        </w:rPr>
      </w:pPr>
      <w:r>
        <w:rPr>
          <w:rFonts w:eastAsia="Times New Roman" w:cs="Times New Roman"/>
        </w:rPr>
        <w:t>En levant son option d'achat, le bénéficiaire devra payer tous les frais, droits et émoluments de l’acte authentique qui constatera la réalisation de la vente.</w:t>
      </w:r>
    </w:p>
    <w:p w14:paraId="5E0A7153" w14:textId="77777777" w:rsidR="00811CF9" w:rsidRDefault="00811CF9" w:rsidP="00811CF9">
      <w:pPr>
        <w:jc w:val="both"/>
        <w:rPr>
          <w:rFonts w:eastAsia="Times New Roman" w:cs="Times New Roman"/>
        </w:rPr>
      </w:pPr>
    </w:p>
    <w:p w14:paraId="51AA568B" w14:textId="77777777" w:rsidR="00811CF9" w:rsidRDefault="00811CF9" w:rsidP="00811CF9">
      <w:pPr>
        <w:jc w:val="both"/>
        <w:rPr>
          <w:rFonts w:eastAsia="Times New Roman" w:cs="Times New Roman"/>
        </w:rPr>
      </w:pPr>
      <w:r>
        <w:rPr>
          <w:b/>
        </w:rPr>
        <w:t>IX - INDEMNITÉ D'IMMOBILISATION</w:t>
      </w:r>
    </w:p>
    <w:p w14:paraId="0EC6E0B9" w14:textId="77777777" w:rsidR="00811CF9" w:rsidRDefault="00811CF9" w:rsidP="00811CF9">
      <w:pPr>
        <w:jc w:val="both"/>
        <w:rPr>
          <w:rFonts w:eastAsia="Times New Roman" w:cs="Times New Roman"/>
        </w:rPr>
      </w:pPr>
      <w:r>
        <w:rPr>
          <w:rFonts w:eastAsia="Times New Roman" w:cs="Times New Roman"/>
        </w:rPr>
        <w:br/>
        <w:t>En raison de la promesse unilatérale de v</w:t>
      </w:r>
      <w:bookmarkStart w:id="0" w:name="_GoBack"/>
      <w:bookmarkEnd w:id="0"/>
      <w:r>
        <w:rPr>
          <w:rFonts w:eastAsia="Times New Roman" w:cs="Times New Roman"/>
        </w:rPr>
        <w:t xml:space="preserve">ente, et en contrepartie du préjudice que le </w:t>
      </w:r>
      <w:r>
        <w:t>promettant</w:t>
      </w:r>
      <w:r w:rsidRPr="004410CD">
        <w:t xml:space="preserve"> </w:t>
      </w:r>
      <w:r>
        <w:rPr>
          <w:rFonts w:eastAsia="Times New Roman" w:cs="Times New Roman"/>
        </w:rPr>
        <w:t xml:space="preserve">subirait en cas de non-réalisation dans les délais et conditions stipulés par la présente promesse de vente, </w:t>
      </w:r>
      <w:r>
        <w:t>le bénéficiaire</w:t>
      </w:r>
      <w:r w:rsidRPr="004410CD">
        <w:t xml:space="preserve"> </w:t>
      </w:r>
      <w:r>
        <w:rPr>
          <w:rFonts w:eastAsia="Times New Roman" w:cs="Times New Roman"/>
        </w:rPr>
        <w:t>verse ce jour la somme de [       ] €.</w:t>
      </w:r>
    </w:p>
    <w:p w14:paraId="7EA7E4F5" w14:textId="77777777" w:rsidR="00811CF9" w:rsidRDefault="00811CF9" w:rsidP="00811CF9">
      <w:pPr>
        <w:jc w:val="both"/>
        <w:rPr>
          <w:rFonts w:eastAsia="Times New Roman" w:cs="Times New Roman"/>
        </w:rPr>
      </w:pPr>
      <w:r>
        <w:rPr>
          <w:rFonts w:eastAsia="Times New Roman" w:cs="Times New Roman"/>
        </w:rPr>
        <w:br/>
        <w:t>Cette somme s’imputera sur le prix convenu de la vente.</w:t>
      </w:r>
    </w:p>
    <w:p w14:paraId="0A077D59" w14:textId="77777777" w:rsidR="00811CF9" w:rsidRDefault="00811CF9" w:rsidP="00811CF9">
      <w:pPr>
        <w:pStyle w:val="NormalWeb"/>
        <w:spacing w:before="0" w:beforeAutospacing="0" w:after="0" w:afterAutospacing="0"/>
        <w:jc w:val="both"/>
      </w:pPr>
    </w:p>
    <w:p w14:paraId="5C607A00" w14:textId="77777777" w:rsidR="00811CF9" w:rsidRPr="00D341AD" w:rsidRDefault="00811CF9" w:rsidP="00811CF9">
      <w:pPr>
        <w:pStyle w:val="NormalWeb"/>
        <w:spacing w:before="0" w:beforeAutospacing="0" w:after="0" w:afterAutospacing="0"/>
        <w:jc w:val="both"/>
        <w:rPr>
          <w:rFonts w:ascii="Myriad Pro" w:hAnsi="Myriad Pro"/>
          <w:b/>
        </w:rPr>
      </w:pPr>
      <w:r>
        <w:rPr>
          <w:rFonts w:ascii="Myriad Pro" w:hAnsi="Myriad Pro"/>
          <w:b/>
        </w:rPr>
        <w:t>X</w:t>
      </w:r>
      <w:r w:rsidRPr="00D341AD">
        <w:rPr>
          <w:rFonts w:ascii="Myriad Pro" w:hAnsi="Myriad Pro"/>
          <w:b/>
        </w:rPr>
        <w:t xml:space="preserve"> - CONDITION</w:t>
      </w:r>
      <w:r>
        <w:rPr>
          <w:rFonts w:ascii="Myriad Pro" w:hAnsi="Myriad Pro"/>
          <w:b/>
        </w:rPr>
        <w:t>S SUSPENSIVES ET PARTICULIÈRES</w:t>
      </w:r>
    </w:p>
    <w:p w14:paraId="7C353474" w14:textId="77777777" w:rsidR="00811CF9" w:rsidRDefault="00811CF9" w:rsidP="00811CF9">
      <w:pPr>
        <w:pStyle w:val="NormalWeb"/>
        <w:spacing w:before="0" w:beforeAutospacing="0" w:after="0" w:afterAutospacing="0"/>
        <w:jc w:val="both"/>
        <w:rPr>
          <w:rFonts w:ascii="Myriad Pro" w:hAnsi="Myriad Pro"/>
        </w:rPr>
      </w:pPr>
    </w:p>
    <w:p w14:paraId="202A39E8" w14:textId="77777777" w:rsidR="00811CF9" w:rsidRDefault="00811CF9" w:rsidP="00811CF9">
      <w:pPr>
        <w:pStyle w:val="NormalWeb"/>
        <w:spacing w:before="0" w:beforeAutospacing="0" w:after="0" w:afterAutospacing="0"/>
        <w:jc w:val="both"/>
        <w:rPr>
          <w:rFonts w:ascii="Myriad Pro" w:hAnsi="Myriad Pro"/>
        </w:rPr>
      </w:pPr>
      <w:r w:rsidRPr="004410CD">
        <w:rPr>
          <w:rFonts w:ascii="Myriad Pro" w:hAnsi="Myriad Pro"/>
        </w:rPr>
        <w:t>1. Conditions suspensives générales</w:t>
      </w:r>
    </w:p>
    <w:p w14:paraId="0EFC4530" w14:textId="77777777" w:rsidR="00811CF9" w:rsidRPr="004410CD" w:rsidRDefault="00811CF9" w:rsidP="00811CF9">
      <w:pPr>
        <w:pStyle w:val="NormalWeb"/>
        <w:spacing w:before="0" w:beforeAutospacing="0" w:after="0" w:afterAutospacing="0"/>
        <w:jc w:val="both"/>
        <w:rPr>
          <w:rFonts w:ascii="Myriad Pro" w:hAnsi="Myriad Pro"/>
        </w:rPr>
      </w:pPr>
    </w:p>
    <w:p w14:paraId="7EF6F5FC"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La présente promesse</w:t>
      </w:r>
      <w:r w:rsidRPr="004410CD">
        <w:rPr>
          <w:rFonts w:ascii="Myriad Pro" w:hAnsi="Myriad Pro"/>
        </w:rPr>
        <w:t xml:space="preserve"> de vente est consenti</w:t>
      </w:r>
      <w:r>
        <w:rPr>
          <w:rFonts w:ascii="Myriad Pro" w:hAnsi="Myriad Pro"/>
        </w:rPr>
        <w:t>e</w:t>
      </w:r>
      <w:r w:rsidRPr="004410CD">
        <w:rPr>
          <w:rFonts w:ascii="Myriad Pro" w:hAnsi="Myriad Pro"/>
        </w:rPr>
        <w:t xml:space="preserve"> et accepté</w:t>
      </w:r>
      <w:r>
        <w:rPr>
          <w:rFonts w:ascii="Myriad Pro" w:hAnsi="Myriad Pro"/>
        </w:rPr>
        <w:t>e</w:t>
      </w:r>
      <w:r w:rsidRPr="004410CD">
        <w:rPr>
          <w:rFonts w:ascii="Myriad Pro" w:hAnsi="Myriad Pro"/>
        </w:rPr>
        <w:t xml:space="preserve"> sous les conditions suspensives suivantes :</w:t>
      </w:r>
    </w:p>
    <w:p w14:paraId="6347C38C" w14:textId="77777777" w:rsidR="00811CF9" w:rsidRPr="004410CD" w:rsidRDefault="00811CF9" w:rsidP="00811CF9">
      <w:pPr>
        <w:pStyle w:val="NormalWeb"/>
        <w:spacing w:before="0" w:beforeAutospacing="0" w:after="0" w:afterAutospacing="0"/>
        <w:jc w:val="both"/>
        <w:rPr>
          <w:rFonts w:ascii="Myriad Pro" w:hAnsi="Myriad Pro"/>
        </w:rPr>
      </w:pPr>
      <w:r w:rsidRPr="006A6965">
        <w:rPr>
          <w:rFonts w:ascii="Myriad Pro" w:hAnsi="Myriad Pro"/>
          <w:b/>
        </w:rPr>
        <w:t>Capacité, pouvoir</w:t>
      </w:r>
      <w:r w:rsidRPr="004410CD">
        <w:rPr>
          <w:rFonts w:ascii="Myriad Pro" w:hAnsi="Myriad Pro"/>
        </w:rPr>
        <w:t xml:space="preserve"> : que le </w:t>
      </w:r>
      <w:r>
        <w:rPr>
          <w:rFonts w:ascii="Myriad Pro" w:hAnsi="Myriad Pro"/>
        </w:rPr>
        <w:t>promettant</w:t>
      </w:r>
      <w:r w:rsidRPr="004410CD">
        <w:rPr>
          <w:rFonts w:ascii="Myriad Pro" w:hAnsi="Myriad Pro"/>
        </w:rPr>
        <w:t xml:space="preserve"> justifie d’un droit de propriété régulier et dispose de la capacité et des pouvoirs nécessaires à la signature de l’acte authentique ;</w:t>
      </w:r>
    </w:p>
    <w:p w14:paraId="5325CD91" w14:textId="77777777" w:rsidR="00811CF9" w:rsidRPr="004410CD" w:rsidRDefault="00811CF9" w:rsidP="00811CF9">
      <w:pPr>
        <w:pStyle w:val="NormalWeb"/>
        <w:spacing w:before="0" w:beforeAutospacing="0" w:after="0" w:afterAutospacing="0"/>
        <w:jc w:val="both"/>
        <w:rPr>
          <w:rFonts w:ascii="Myriad Pro" w:hAnsi="Myriad Pro"/>
        </w:rPr>
      </w:pPr>
      <w:r w:rsidRPr="006A6965">
        <w:rPr>
          <w:rFonts w:ascii="Myriad Pro" w:hAnsi="Myriad Pro"/>
          <w:b/>
        </w:rPr>
        <w:t>Urbanisme</w:t>
      </w:r>
      <w:r w:rsidRPr="004410CD">
        <w:rPr>
          <w:rFonts w:ascii="Myriad Pro" w:hAnsi="Myriad Pro"/>
        </w:rPr>
        <w:t xml:space="preserve"> : qu’un certificat d’urbanisme concernant les biens objet </w:t>
      </w:r>
      <w:r>
        <w:rPr>
          <w:rFonts w:ascii="Myriad Pro" w:hAnsi="Myriad Pro"/>
        </w:rPr>
        <w:t>de la présente promesse</w:t>
      </w:r>
      <w:r w:rsidRPr="004410CD">
        <w:rPr>
          <w:rFonts w:ascii="Myriad Pro" w:hAnsi="Myriad Pro"/>
        </w:rPr>
        <w:t xml:space="preserve"> soit obtenu et qu’il ne révèle aucune charge ou servitude, autre que celles décrites ci-dessus, de nature à restreindre le droit de propriété ou de jouissance ou à rendre l’immeuble impropre à sa destination ;</w:t>
      </w:r>
    </w:p>
    <w:p w14:paraId="6C4C093E" w14:textId="77777777" w:rsidR="00811CF9" w:rsidRPr="004410CD" w:rsidRDefault="00811CF9" w:rsidP="00811CF9">
      <w:pPr>
        <w:pStyle w:val="NormalWeb"/>
        <w:spacing w:before="0" w:beforeAutospacing="0" w:after="0" w:afterAutospacing="0"/>
        <w:jc w:val="both"/>
        <w:rPr>
          <w:rFonts w:ascii="Myriad Pro" w:hAnsi="Myriad Pro"/>
        </w:rPr>
      </w:pPr>
      <w:r w:rsidRPr="006A6965">
        <w:rPr>
          <w:rFonts w:ascii="Myriad Pro" w:hAnsi="Myriad Pro"/>
          <w:b/>
        </w:rPr>
        <w:t>Droit de préemption</w:t>
      </w:r>
      <w:r w:rsidRPr="004410CD">
        <w:rPr>
          <w:rFonts w:ascii="Myriad Pro" w:hAnsi="Myriad Pro"/>
        </w:rPr>
        <w:t xml:space="preserve"> : que l’exercice d’aucun droit de préemption ne fasse obstacle à la réalisation de la vente, qu’il émane d’une collectivité publique ou de toute autre personne ;</w:t>
      </w:r>
    </w:p>
    <w:p w14:paraId="3C0B79FF" w14:textId="77777777" w:rsidR="00811CF9" w:rsidRDefault="00811CF9" w:rsidP="00811CF9">
      <w:pPr>
        <w:pStyle w:val="NormalWeb"/>
        <w:spacing w:before="0" w:beforeAutospacing="0" w:after="0" w:afterAutospacing="0"/>
        <w:jc w:val="both"/>
        <w:rPr>
          <w:rFonts w:ascii="Myriad Pro" w:hAnsi="Myriad Pro"/>
        </w:rPr>
      </w:pPr>
    </w:p>
    <w:p w14:paraId="1F5409D3" w14:textId="77777777" w:rsidR="00811CF9" w:rsidRDefault="00811CF9" w:rsidP="00811CF9">
      <w:pPr>
        <w:pStyle w:val="NormalWeb"/>
        <w:spacing w:before="0" w:beforeAutospacing="0" w:after="0" w:afterAutospacing="0"/>
        <w:jc w:val="both"/>
        <w:rPr>
          <w:rFonts w:ascii="Myriad Pro" w:hAnsi="Myriad Pro"/>
        </w:rPr>
      </w:pPr>
      <w:r w:rsidRPr="004410CD">
        <w:rPr>
          <w:rFonts w:ascii="Myriad Pro" w:hAnsi="Myriad Pro"/>
        </w:rPr>
        <w:t>2. Condition suspensive particulière (selon le cas)</w:t>
      </w:r>
    </w:p>
    <w:p w14:paraId="7609A37D" w14:textId="77777777" w:rsidR="00811CF9" w:rsidRPr="008F1B31" w:rsidRDefault="00811CF9" w:rsidP="00811CF9">
      <w:pPr>
        <w:pStyle w:val="NormalWeb"/>
        <w:spacing w:before="0" w:beforeAutospacing="0" w:after="0" w:afterAutospacing="0"/>
        <w:jc w:val="both"/>
        <w:rPr>
          <w:rFonts w:ascii="Myriad Pro" w:hAnsi="Myriad Pro"/>
          <w:i/>
        </w:rPr>
      </w:pPr>
      <w:r w:rsidRPr="008F1B31">
        <w:rPr>
          <w:rFonts w:ascii="Myriad Pro" w:hAnsi="Myriad Pro"/>
          <w:i/>
        </w:rPr>
        <w:t>[ Note : cette condition suspensive est obligatoire dès lors que l'acheteur a recours à un prêt ]</w:t>
      </w:r>
    </w:p>
    <w:p w14:paraId="6AD1E952" w14:textId="77777777" w:rsidR="00811CF9" w:rsidRPr="004410CD" w:rsidRDefault="00811CF9" w:rsidP="00811CF9">
      <w:pPr>
        <w:pStyle w:val="NormalWeb"/>
        <w:spacing w:before="0" w:beforeAutospacing="0" w:after="0" w:afterAutospacing="0"/>
        <w:jc w:val="both"/>
        <w:rPr>
          <w:rFonts w:ascii="Myriad Pro" w:hAnsi="Myriad Pro"/>
        </w:rPr>
      </w:pPr>
    </w:p>
    <w:p w14:paraId="11F0D2D2" w14:textId="77777777" w:rsidR="00811CF9" w:rsidRPr="009B5BC7" w:rsidRDefault="00811CF9" w:rsidP="00811CF9">
      <w:pPr>
        <w:pStyle w:val="NormalWeb"/>
        <w:spacing w:before="0" w:beforeAutospacing="0" w:after="0" w:afterAutospacing="0"/>
        <w:jc w:val="both"/>
        <w:rPr>
          <w:rFonts w:ascii="Myriad Pro" w:hAnsi="Myriad Pro"/>
          <w:i/>
        </w:rPr>
      </w:pPr>
      <w:r w:rsidRPr="009B5BC7">
        <w:rPr>
          <w:rFonts w:ascii="Myriad Pro" w:hAnsi="Myriad Pro"/>
          <w:i/>
        </w:rPr>
        <w:t xml:space="preserve">[ Cas où </w:t>
      </w:r>
      <w:r>
        <w:rPr>
          <w:rFonts w:ascii="Myriad Pro" w:hAnsi="Myriad Pro"/>
        </w:rPr>
        <w:t>le bénéficiaire</w:t>
      </w:r>
      <w:r w:rsidRPr="004410CD">
        <w:rPr>
          <w:rFonts w:ascii="Myriad Pro" w:hAnsi="Myriad Pro"/>
        </w:rPr>
        <w:t xml:space="preserve"> </w:t>
      </w:r>
      <w:r w:rsidRPr="009B5BC7">
        <w:rPr>
          <w:rFonts w:ascii="Myriad Pro" w:hAnsi="Myriad Pro"/>
          <w:i/>
        </w:rPr>
        <w:t>a recours à un ou plusieurs prêts ]</w:t>
      </w:r>
    </w:p>
    <w:p w14:paraId="5ED488A5" w14:textId="77777777" w:rsidR="00811CF9" w:rsidRPr="005B1E88" w:rsidRDefault="00811CF9" w:rsidP="00811CF9">
      <w:pPr>
        <w:pStyle w:val="NormalWeb"/>
        <w:spacing w:before="0" w:beforeAutospacing="0" w:after="0" w:afterAutospacing="0"/>
        <w:jc w:val="both"/>
        <w:rPr>
          <w:rFonts w:ascii="Myriad Pro" w:hAnsi="Myriad Pro"/>
          <w:b/>
        </w:rPr>
      </w:pPr>
      <w:r w:rsidRPr="005B1E88">
        <w:rPr>
          <w:rFonts w:ascii="Myriad Pro" w:hAnsi="Myriad Pro"/>
          <w:b/>
        </w:rPr>
        <w:t>Condition suspensive relative au financement:</w:t>
      </w:r>
    </w:p>
    <w:p w14:paraId="1A8B114A"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La présente promesse</w:t>
      </w:r>
      <w:r w:rsidRPr="004410CD">
        <w:rPr>
          <w:rFonts w:ascii="Myriad Pro" w:hAnsi="Myriad Pro"/>
        </w:rPr>
        <w:t xml:space="preserve"> de vente est consenti</w:t>
      </w:r>
      <w:r>
        <w:rPr>
          <w:rFonts w:ascii="Myriad Pro" w:hAnsi="Myriad Pro"/>
        </w:rPr>
        <w:t>e</w:t>
      </w:r>
      <w:r w:rsidRPr="004410CD">
        <w:rPr>
          <w:rFonts w:ascii="Myriad Pro" w:hAnsi="Myriad Pro"/>
        </w:rPr>
        <w:t xml:space="preserve"> et accepté</w:t>
      </w:r>
      <w:r>
        <w:rPr>
          <w:rFonts w:ascii="Myriad Pro" w:hAnsi="Myriad Pro"/>
        </w:rPr>
        <w:t>e</w:t>
      </w:r>
      <w:r w:rsidRPr="004410CD">
        <w:rPr>
          <w:rFonts w:ascii="Myriad Pro" w:hAnsi="Myriad Pro"/>
        </w:rPr>
        <w:t xml:space="preserve"> sous la condition suspensive que </w:t>
      </w:r>
      <w:r>
        <w:rPr>
          <w:rFonts w:ascii="Myriad Pro" w:hAnsi="Myriad Pro"/>
        </w:rPr>
        <w:t>le bénéficiaire</w:t>
      </w:r>
      <w:r w:rsidRPr="004410CD">
        <w:rPr>
          <w:rFonts w:ascii="Myriad Pro" w:hAnsi="Myriad Pro"/>
        </w:rPr>
        <w:t xml:space="preserve"> obtienne, </w:t>
      </w:r>
      <w:r>
        <w:rPr>
          <w:rFonts w:ascii="Myriad Pro" w:hAnsi="Myriad Pro"/>
        </w:rPr>
        <w:t xml:space="preserve">d’ici le [ date ] </w:t>
      </w:r>
      <w:r w:rsidRPr="004410CD">
        <w:rPr>
          <w:rFonts w:ascii="Myriad Pro" w:hAnsi="Myriad Pro"/>
        </w:rPr>
        <w:t>au plus tard, un ou plusieurs prêts du montant global nécessaire au financement de son acquisition. "</w:t>
      </w:r>
    </w:p>
    <w:p w14:paraId="6422F436"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Le bénéficiaire</w:t>
      </w:r>
      <w:r w:rsidRPr="004410CD">
        <w:rPr>
          <w:rFonts w:ascii="Myriad Pro" w:hAnsi="Myriad Pro"/>
        </w:rPr>
        <w:t xml:space="preserve"> déclare à cet égard :</w:t>
      </w:r>
    </w:p>
    <w:p w14:paraId="2BFF9B87"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que la somme qu’il doit financer s’établit comme suit :</w:t>
      </w:r>
    </w:p>
    <w:p w14:paraId="07FE50B4"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 Prix principal de la vente : [   € ]</w:t>
      </w:r>
      <w:r w:rsidRPr="004410CD">
        <w:rPr>
          <w:rFonts w:ascii="Myriad Pro" w:hAnsi="Myriad Pro"/>
        </w:rPr>
        <w:t xml:space="preserve"> </w:t>
      </w:r>
    </w:p>
    <w:p w14:paraId="426AC7E2" w14:textId="77777777" w:rsidR="00811CF9"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 Frais notariés : </w:t>
      </w:r>
      <w:r>
        <w:rPr>
          <w:rFonts w:ascii="Myriad Pro" w:hAnsi="Myriad Pro"/>
        </w:rPr>
        <w:t>[   € ]</w:t>
      </w:r>
      <w:r w:rsidRPr="004410CD">
        <w:rPr>
          <w:rFonts w:ascii="Myriad Pro" w:hAnsi="Myriad Pro"/>
        </w:rPr>
        <w:t xml:space="preserve"> </w:t>
      </w:r>
    </w:p>
    <w:p w14:paraId="1582EF50"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 Autres frais</w:t>
      </w:r>
      <w:r w:rsidRPr="004410CD">
        <w:rPr>
          <w:rFonts w:ascii="Myriad Pro" w:hAnsi="Myriad Pro"/>
        </w:rPr>
        <w:t xml:space="preserve"> : </w:t>
      </w:r>
      <w:r>
        <w:rPr>
          <w:rFonts w:ascii="Myriad Pro" w:hAnsi="Myriad Pro"/>
        </w:rPr>
        <w:t>[   € ]</w:t>
      </w:r>
      <w:r w:rsidRPr="004410CD">
        <w:rPr>
          <w:rFonts w:ascii="Myriad Pro" w:hAnsi="Myriad Pro"/>
        </w:rPr>
        <w:t xml:space="preserve"> </w:t>
      </w:r>
    </w:p>
    <w:p w14:paraId="5B238B1B" w14:textId="77777777" w:rsidR="00811CF9"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TOTAL : </w:t>
      </w:r>
      <w:r>
        <w:rPr>
          <w:rFonts w:ascii="Myriad Pro" w:hAnsi="Myriad Pro"/>
        </w:rPr>
        <w:t>[   € ]</w:t>
      </w:r>
      <w:r w:rsidRPr="004410CD">
        <w:rPr>
          <w:rFonts w:ascii="Myriad Pro" w:hAnsi="Myriad Pro"/>
        </w:rPr>
        <w:t xml:space="preserve"> </w:t>
      </w:r>
    </w:p>
    <w:p w14:paraId="7D9C69BD" w14:textId="77777777" w:rsidR="00811CF9" w:rsidRPr="004410CD" w:rsidRDefault="00811CF9" w:rsidP="00811CF9">
      <w:pPr>
        <w:pStyle w:val="NormalWeb"/>
        <w:spacing w:before="0" w:beforeAutospacing="0" w:after="0" w:afterAutospacing="0"/>
        <w:jc w:val="both"/>
        <w:rPr>
          <w:rFonts w:ascii="Myriad Pro" w:hAnsi="Myriad Pro"/>
        </w:rPr>
      </w:pPr>
    </w:p>
    <w:p w14:paraId="74917D2E"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qu’elle sera financée de la façon suivante :</w:t>
      </w:r>
    </w:p>
    <w:p w14:paraId="0C7C41EE"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 </w:t>
      </w:r>
      <w:r>
        <w:rPr>
          <w:rFonts w:ascii="Myriad Pro" w:hAnsi="Myriad Pro"/>
        </w:rPr>
        <w:t>Apports</w:t>
      </w:r>
      <w:r w:rsidRPr="004410CD">
        <w:rPr>
          <w:rFonts w:ascii="Myriad Pro" w:hAnsi="Myriad Pro"/>
        </w:rPr>
        <w:t xml:space="preserve"> personnels et assimilés : </w:t>
      </w:r>
      <w:r>
        <w:rPr>
          <w:rFonts w:ascii="Myriad Pro" w:hAnsi="Myriad Pro"/>
        </w:rPr>
        <w:t>[   € ]</w:t>
      </w:r>
      <w:r w:rsidRPr="004410CD">
        <w:rPr>
          <w:rFonts w:ascii="Myriad Pro" w:hAnsi="Myriad Pro"/>
        </w:rPr>
        <w:t xml:space="preserve"> </w:t>
      </w:r>
    </w:p>
    <w:p w14:paraId="15F9F073"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 Montant </w:t>
      </w:r>
      <w:r>
        <w:rPr>
          <w:rFonts w:ascii="Myriad Pro" w:hAnsi="Myriad Pro"/>
        </w:rPr>
        <w:t>total</w:t>
      </w:r>
      <w:r w:rsidRPr="004410CD">
        <w:rPr>
          <w:rFonts w:ascii="Myriad Pro" w:hAnsi="Myriad Pro"/>
        </w:rPr>
        <w:t xml:space="preserve"> des emprunts : </w:t>
      </w:r>
      <w:r>
        <w:rPr>
          <w:rFonts w:ascii="Myriad Pro" w:hAnsi="Myriad Pro"/>
        </w:rPr>
        <w:t>[   € ]</w:t>
      </w:r>
      <w:r w:rsidRPr="004410CD">
        <w:rPr>
          <w:rFonts w:ascii="Myriad Pro" w:hAnsi="Myriad Pro"/>
        </w:rPr>
        <w:t xml:space="preserve"> </w:t>
      </w:r>
    </w:p>
    <w:p w14:paraId="308A2CF7" w14:textId="77777777" w:rsidR="00811CF9"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TOTAL DE LA SOMME À FINANCER : </w:t>
      </w:r>
      <w:r>
        <w:rPr>
          <w:rFonts w:ascii="Myriad Pro" w:hAnsi="Myriad Pro"/>
        </w:rPr>
        <w:t>[   € ]</w:t>
      </w:r>
      <w:r w:rsidRPr="004410CD">
        <w:rPr>
          <w:rFonts w:ascii="Myriad Pro" w:hAnsi="Myriad Pro"/>
        </w:rPr>
        <w:t xml:space="preserve"> </w:t>
      </w:r>
    </w:p>
    <w:p w14:paraId="3FEBDA9E" w14:textId="77777777" w:rsidR="00811CF9" w:rsidRPr="004410CD" w:rsidRDefault="00811CF9" w:rsidP="00811CF9">
      <w:pPr>
        <w:pStyle w:val="NormalWeb"/>
        <w:spacing w:before="0" w:beforeAutospacing="0" w:after="0" w:afterAutospacing="0"/>
        <w:jc w:val="both"/>
        <w:rPr>
          <w:rFonts w:ascii="Myriad Pro" w:hAnsi="Myriad Pro"/>
        </w:rPr>
      </w:pPr>
    </w:p>
    <w:p w14:paraId="562EC5E6"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 xml:space="preserve">- au moyen </w:t>
      </w:r>
      <w:r w:rsidRPr="004410CD">
        <w:rPr>
          <w:rFonts w:ascii="Myriad Pro" w:hAnsi="Myriad Pro"/>
        </w:rPr>
        <w:t xml:space="preserve">des prêts qu’il </w:t>
      </w:r>
      <w:r>
        <w:rPr>
          <w:rFonts w:ascii="Myriad Pro" w:hAnsi="Myriad Pro"/>
        </w:rPr>
        <w:t>va</w:t>
      </w:r>
      <w:r w:rsidRPr="004410CD">
        <w:rPr>
          <w:rFonts w:ascii="Myriad Pro" w:hAnsi="Myriad Pro"/>
        </w:rPr>
        <w:t xml:space="preserve"> solliciter à des conditions compatibles avec ses possibilités de remboursement</w:t>
      </w:r>
      <w:r>
        <w:rPr>
          <w:rFonts w:ascii="Myriad Pro" w:hAnsi="Myriad Pro"/>
        </w:rPr>
        <w:t xml:space="preserve">, correspondant aux conditions suivantes </w:t>
      </w:r>
      <w:r w:rsidRPr="004410CD">
        <w:rPr>
          <w:rFonts w:ascii="Myriad Pro" w:hAnsi="Myriad Pro"/>
        </w:rPr>
        <w:t>:</w:t>
      </w:r>
    </w:p>
    <w:p w14:paraId="5B6AF4F9"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 Montant maximal de remboursements mensuels au cours de la première année 7 : </w:t>
      </w:r>
      <w:r>
        <w:rPr>
          <w:rFonts w:ascii="Myriad Pro" w:hAnsi="Myriad Pro"/>
        </w:rPr>
        <w:t>[ x ] remboursements de</w:t>
      </w:r>
      <w:r w:rsidRPr="004410CD">
        <w:rPr>
          <w:rFonts w:ascii="Myriad Pro" w:hAnsi="Myriad Pro"/>
        </w:rPr>
        <w:t xml:space="preserve"> </w:t>
      </w:r>
      <w:r>
        <w:rPr>
          <w:rFonts w:ascii="Myriad Pro" w:hAnsi="Myriad Pro"/>
        </w:rPr>
        <w:t>[   € ]</w:t>
      </w:r>
      <w:r w:rsidRPr="004410CD">
        <w:rPr>
          <w:rFonts w:ascii="Myriad Pro" w:hAnsi="Myriad Pro"/>
        </w:rPr>
        <w:t xml:space="preserve"> </w:t>
      </w:r>
    </w:p>
    <w:p w14:paraId="3144EE4B"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 Montant maximal du taux d’intérêt : </w:t>
      </w:r>
      <w:r>
        <w:rPr>
          <w:rFonts w:ascii="Myriad Pro" w:hAnsi="Myriad Pro"/>
        </w:rPr>
        <w:t>[   % ]</w:t>
      </w:r>
      <w:r w:rsidRPr="004410CD">
        <w:rPr>
          <w:rFonts w:ascii="Myriad Pro" w:hAnsi="Myriad Pro"/>
        </w:rPr>
        <w:t xml:space="preserve"> </w:t>
      </w:r>
    </w:p>
    <w:p w14:paraId="3C76740F" w14:textId="77777777" w:rsidR="00811CF9"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 Durée minimale du prêt : </w:t>
      </w:r>
      <w:r>
        <w:rPr>
          <w:rFonts w:ascii="Myriad Pro" w:hAnsi="Myriad Pro"/>
        </w:rPr>
        <w:t>[  ]</w:t>
      </w:r>
      <w:r w:rsidRPr="004410CD">
        <w:rPr>
          <w:rFonts w:ascii="Myriad Pro" w:hAnsi="Myriad Pro"/>
        </w:rPr>
        <w:t xml:space="preserve"> années</w:t>
      </w:r>
      <w:r>
        <w:rPr>
          <w:rFonts w:ascii="Myriad Pro" w:hAnsi="Myriad Pro"/>
        </w:rPr>
        <w:t>.</w:t>
      </w:r>
      <w:r w:rsidRPr="004410CD">
        <w:rPr>
          <w:rFonts w:ascii="Myriad Pro" w:hAnsi="Myriad Pro"/>
        </w:rPr>
        <w:t xml:space="preserve"> Le bénéficiaire devra justifier du dépôt de sa demande de financement</w:t>
      </w:r>
      <w:r>
        <w:rPr>
          <w:rFonts w:ascii="Myriad Pro" w:hAnsi="Myriad Pro"/>
        </w:rPr>
        <w:t xml:space="preserve"> auprès d'une banque ou d'un courtier en prêt</w:t>
      </w:r>
      <w:r w:rsidRPr="004410CD">
        <w:rPr>
          <w:rFonts w:ascii="Myriad Pro" w:hAnsi="Myriad Pro"/>
        </w:rPr>
        <w:t xml:space="preserve"> dans les dix jours suivant la signature </w:t>
      </w:r>
      <w:r>
        <w:rPr>
          <w:rFonts w:ascii="Myriad Pro" w:hAnsi="Myriad Pro"/>
        </w:rPr>
        <w:t>de la présente promesse</w:t>
      </w:r>
      <w:r w:rsidRPr="004410CD">
        <w:rPr>
          <w:rFonts w:ascii="Myriad Pro" w:hAnsi="Myriad Pro"/>
        </w:rPr>
        <w:t>.</w:t>
      </w:r>
    </w:p>
    <w:p w14:paraId="274F41DC" w14:textId="77777777" w:rsidR="00811CF9" w:rsidRPr="004410CD" w:rsidRDefault="00811CF9" w:rsidP="00811CF9">
      <w:pPr>
        <w:pStyle w:val="NormalWeb"/>
        <w:spacing w:before="0" w:beforeAutospacing="0" w:after="0" w:afterAutospacing="0"/>
        <w:jc w:val="both"/>
        <w:rPr>
          <w:rFonts w:ascii="Myriad Pro" w:hAnsi="Myriad Pro"/>
        </w:rPr>
      </w:pPr>
    </w:p>
    <w:p w14:paraId="269E69AB" w14:textId="77777777" w:rsidR="00811CF9"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La présente condition suspensive sera considérée comme réalisée dès que </w:t>
      </w:r>
      <w:r>
        <w:rPr>
          <w:rFonts w:ascii="Myriad Pro" w:hAnsi="Myriad Pro"/>
        </w:rPr>
        <w:t>le bénéficiaire</w:t>
      </w:r>
      <w:r w:rsidRPr="004410CD">
        <w:rPr>
          <w:rFonts w:ascii="Myriad Pro" w:hAnsi="Myriad Pro"/>
        </w:rPr>
        <w:t xml:space="preserve"> aura reçu une ou plusieurs offres de prêts couvrant le montant global d’emprunts nécessaire au financement de son acquisition et correspondant à ses possibilités de remboursement telles qu’indiquées ci-dessus.</w:t>
      </w:r>
    </w:p>
    <w:p w14:paraId="2648894F" w14:textId="77777777" w:rsidR="00811CF9" w:rsidRPr="004410CD" w:rsidRDefault="00811CF9" w:rsidP="00811CF9">
      <w:pPr>
        <w:pStyle w:val="NormalWeb"/>
        <w:spacing w:before="0" w:beforeAutospacing="0" w:after="0" w:afterAutospacing="0"/>
        <w:jc w:val="both"/>
        <w:rPr>
          <w:rFonts w:ascii="Myriad Pro" w:hAnsi="Myriad Pro"/>
        </w:rPr>
      </w:pPr>
    </w:p>
    <w:p w14:paraId="47C85A6A" w14:textId="77777777" w:rsidR="00811CF9"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Elle sera également considérée comme réalisée, conformément à l’article 1178 du Code civil, dans le cas où </w:t>
      </w:r>
      <w:r>
        <w:rPr>
          <w:rFonts w:ascii="Myriad Pro" w:hAnsi="Myriad Pro"/>
        </w:rPr>
        <w:t>le bénéficiaire</w:t>
      </w:r>
      <w:r w:rsidRPr="004410CD">
        <w:rPr>
          <w:rFonts w:ascii="Myriad Pro" w:hAnsi="Myriad Pro"/>
        </w:rPr>
        <w:t xml:space="preserve"> aurait fait obstacle à sa réalisation en raison notamment de l’absence de dépôt, du dépôt tardif ou du dépôt incomplet des dossiers de demandes d’emprunt.</w:t>
      </w:r>
    </w:p>
    <w:p w14:paraId="6C416F9E" w14:textId="77777777" w:rsidR="00811CF9" w:rsidRPr="004410CD" w:rsidRDefault="00811CF9" w:rsidP="00811CF9">
      <w:pPr>
        <w:pStyle w:val="NormalWeb"/>
        <w:spacing w:before="0" w:beforeAutospacing="0" w:after="0" w:afterAutospacing="0"/>
        <w:jc w:val="both"/>
        <w:rPr>
          <w:rFonts w:ascii="Myriad Pro" w:hAnsi="Myriad Pro"/>
        </w:rPr>
      </w:pPr>
    </w:p>
    <w:p w14:paraId="2563FBCF" w14:textId="77777777" w:rsidR="00811CF9"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L’obtention ou la non-obtention du ou des prêts devra être notifiée par </w:t>
      </w:r>
      <w:r>
        <w:rPr>
          <w:rFonts w:ascii="Myriad Pro" w:hAnsi="Myriad Pro"/>
        </w:rPr>
        <w:t>le bénéficiaire</w:t>
      </w:r>
      <w:r w:rsidRPr="004410CD">
        <w:rPr>
          <w:rFonts w:ascii="Myriad Pro" w:hAnsi="Myriad Pro"/>
        </w:rPr>
        <w:t xml:space="preserve"> au </w:t>
      </w:r>
      <w:r>
        <w:rPr>
          <w:rFonts w:ascii="Myriad Pro" w:hAnsi="Myriad Pro"/>
        </w:rPr>
        <w:t>promettant</w:t>
      </w:r>
      <w:r w:rsidRPr="004410CD">
        <w:rPr>
          <w:rFonts w:ascii="Myriad Pro" w:hAnsi="Myriad Pro"/>
        </w:rPr>
        <w:t xml:space="preserve"> par lettre recommandée un mois au moins avant l’expiration du délai de validité </w:t>
      </w:r>
      <w:r>
        <w:rPr>
          <w:rFonts w:ascii="Myriad Pro" w:hAnsi="Myriad Pro"/>
        </w:rPr>
        <w:t>de la présente promesse</w:t>
      </w:r>
      <w:r w:rsidRPr="004410CD">
        <w:rPr>
          <w:rFonts w:ascii="Myriad Pro" w:hAnsi="Myriad Pro"/>
        </w:rPr>
        <w:t xml:space="preserve"> de vente.</w:t>
      </w:r>
    </w:p>
    <w:p w14:paraId="07BFEDF9" w14:textId="77777777" w:rsidR="00811CF9" w:rsidRPr="004410CD" w:rsidRDefault="00811CF9" w:rsidP="00811CF9">
      <w:pPr>
        <w:pStyle w:val="NormalWeb"/>
        <w:spacing w:before="0" w:beforeAutospacing="0" w:after="0" w:afterAutospacing="0"/>
        <w:jc w:val="both"/>
        <w:rPr>
          <w:rFonts w:ascii="Myriad Pro" w:hAnsi="Myriad Pro"/>
        </w:rPr>
      </w:pPr>
    </w:p>
    <w:p w14:paraId="69191EA7" w14:textId="77777777" w:rsidR="00811CF9" w:rsidRPr="008F1B31" w:rsidRDefault="00811CF9" w:rsidP="00811CF9">
      <w:pPr>
        <w:pStyle w:val="NormalWeb"/>
        <w:spacing w:before="0" w:beforeAutospacing="0" w:after="0" w:afterAutospacing="0"/>
        <w:jc w:val="both"/>
        <w:rPr>
          <w:rFonts w:ascii="Myriad Pro" w:hAnsi="Myriad Pro"/>
          <w:i/>
        </w:rPr>
      </w:pPr>
      <w:r w:rsidRPr="008F1B31">
        <w:rPr>
          <w:rFonts w:ascii="Myriad Pro" w:hAnsi="Myriad Pro"/>
          <w:i/>
        </w:rPr>
        <w:t xml:space="preserve">[ Cas où </w:t>
      </w:r>
      <w:r w:rsidRPr="005B1E88">
        <w:rPr>
          <w:rFonts w:ascii="Myriad Pro" w:hAnsi="Myriad Pro"/>
          <w:i/>
        </w:rPr>
        <w:t>le bénéficiaire</w:t>
      </w:r>
      <w:r w:rsidRPr="004410CD">
        <w:rPr>
          <w:rFonts w:ascii="Myriad Pro" w:hAnsi="Myriad Pro"/>
        </w:rPr>
        <w:t xml:space="preserve"> </w:t>
      </w:r>
      <w:r w:rsidRPr="008F1B31">
        <w:rPr>
          <w:rFonts w:ascii="Myriad Pro" w:hAnsi="Myriad Pro"/>
          <w:i/>
        </w:rPr>
        <w:t xml:space="preserve">ne recourt pas à un </w:t>
      </w:r>
      <w:r>
        <w:rPr>
          <w:rFonts w:ascii="Myriad Pro" w:hAnsi="Myriad Pro"/>
          <w:i/>
        </w:rPr>
        <w:t>prêt</w:t>
      </w:r>
      <w:r w:rsidRPr="008F1B31">
        <w:rPr>
          <w:rFonts w:ascii="Myriad Pro" w:hAnsi="Myriad Pro"/>
          <w:i/>
        </w:rPr>
        <w:t xml:space="preserve"> ]</w:t>
      </w:r>
    </w:p>
    <w:p w14:paraId="03B9EB87" w14:textId="77777777" w:rsidR="00811CF9" w:rsidRPr="004410CD" w:rsidRDefault="00811CF9" w:rsidP="00811CF9">
      <w:pPr>
        <w:pStyle w:val="NormalWeb"/>
        <w:spacing w:before="0" w:beforeAutospacing="0" w:after="0" w:afterAutospacing="0"/>
        <w:jc w:val="both"/>
        <w:rPr>
          <w:rFonts w:ascii="Myriad Pro" w:hAnsi="Myriad Pro"/>
        </w:rPr>
      </w:pPr>
    </w:p>
    <w:p w14:paraId="0E8D3B04" w14:textId="77777777" w:rsidR="00811CF9" w:rsidRPr="005B1E88" w:rsidRDefault="00811CF9" w:rsidP="00811CF9">
      <w:pPr>
        <w:pStyle w:val="NormalWeb"/>
        <w:spacing w:before="0" w:beforeAutospacing="0" w:after="0" w:afterAutospacing="0"/>
        <w:jc w:val="both"/>
        <w:rPr>
          <w:rFonts w:ascii="Myriad Pro" w:hAnsi="Myriad Pro"/>
          <w:b/>
        </w:rPr>
      </w:pPr>
      <w:r w:rsidRPr="005B1E88">
        <w:rPr>
          <w:rFonts w:ascii="Myriad Pro" w:hAnsi="Myriad Pro"/>
          <w:b/>
        </w:rPr>
        <w:t>Renonciation à la condition suspensive relative au financement</w:t>
      </w:r>
    </w:p>
    <w:p w14:paraId="5B1DB8EE" w14:textId="77777777" w:rsidR="00811CF9" w:rsidRPr="004410CD" w:rsidRDefault="00811CF9" w:rsidP="00811CF9">
      <w:pPr>
        <w:pStyle w:val="NormalWeb"/>
        <w:spacing w:before="0" w:beforeAutospacing="0" w:after="0" w:afterAutospacing="0"/>
        <w:jc w:val="both"/>
        <w:rPr>
          <w:rFonts w:ascii="Myriad Pro" w:hAnsi="Myriad Pro"/>
        </w:rPr>
      </w:pPr>
      <w:r>
        <w:rPr>
          <w:rFonts w:ascii="Myriad Pro" w:hAnsi="Myriad Pro"/>
        </w:rPr>
        <w:t>Le bénéficiaire</w:t>
      </w:r>
      <w:r w:rsidRPr="004410CD">
        <w:rPr>
          <w:rFonts w:ascii="Myriad Pro" w:hAnsi="Myriad Pro"/>
        </w:rPr>
        <w:t xml:space="preserve"> déclare financer son acquisition sans recourir à l’emprunt et renoncer en conséquence à la condition suspensive relative au financement. Conformément à l’article 18 de la loi du 13 juillet 1979, </w:t>
      </w:r>
      <w:r>
        <w:rPr>
          <w:rFonts w:ascii="Myriad Pro" w:hAnsi="Myriad Pro"/>
        </w:rPr>
        <w:t>le bénéficiaire</w:t>
      </w:r>
      <w:r w:rsidRPr="004410CD">
        <w:rPr>
          <w:rFonts w:ascii="Myriad Pro" w:hAnsi="Myriad Pro"/>
        </w:rPr>
        <w:t xml:space="preserve"> confirme cette renonciation en recopiant de sa main la déclaration suivante :</w:t>
      </w:r>
    </w:p>
    <w:p w14:paraId="1E4C704F" w14:textId="77777777" w:rsidR="00811CF9"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“Je, soussigné(e) </w:t>
      </w:r>
      <w:r>
        <w:rPr>
          <w:rFonts w:ascii="Myriad Pro" w:hAnsi="Myriad Pro"/>
        </w:rPr>
        <w:t>[ nom, prénom ]</w:t>
      </w:r>
      <w:r w:rsidRPr="004410CD">
        <w:rPr>
          <w:rFonts w:ascii="Myriad Pro" w:hAnsi="Myriad Pro"/>
        </w:rPr>
        <w:t xml:space="preserve">, </w:t>
      </w:r>
      <w:r>
        <w:rPr>
          <w:rFonts w:ascii="Myriad Pro" w:hAnsi="Myriad Pro"/>
        </w:rPr>
        <w:t>bénéficiaire</w:t>
      </w:r>
      <w:r w:rsidRPr="004410CD">
        <w:rPr>
          <w:rFonts w:ascii="Myriad Pro" w:hAnsi="Myriad Pro"/>
        </w:rPr>
        <w:t xml:space="preserve"> </w:t>
      </w:r>
      <w:r>
        <w:rPr>
          <w:rFonts w:ascii="Myriad Pro" w:hAnsi="Myriad Pro"/>
        </w:rPr>
        <w:t>de la présente promesse</w:t>
      </w:r>
      <w:r w:rsidRPr="004410CD">
        <w:rPr>
          <w:rFonts w:ascii="Myriad Pro" w:hAnsi="Myriad Pro"/>
        </w:rPr>
        <w:t xml:space="preserve"> de vente, déclare effectuer cette acquisition sans recourir à aucun prêt. Je reconnais avoir été informé que si, néanmoins, je souhaitais solliciter un prêt, je ne pourrais plus me prévaloir de la condition suspensive de son obtention prévue par la loi du 13 juillet 1979.”</w:t>
      </w:r>
    </w:p>
    <w:p w14:paraId="757D451D" w14:textId="77777777" w:rsidR="00811CF9" w:rsidRPr="004410CD" w:rsidRDefault="00811CF9" w:rsidP="00811CF9">
      <w:pPr>
        <w:pStyle w:val="NormalWeb"/>
        <w:spacing w:before="0" w:beforeAutospacing="0" w:after="0" w:afterAutospacing="0"/>
        <w:jc w:val="both"/>
        <w:rPr>
          <w:rFonts w:ascii="Myriad Pro" w:hAnsi="Myriad Pro"/>
        </w:rPr>
      </w:pPr>
    </w:p>
    <w:p w14:paraId="61D14F23"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3. Effets des conditions suspensives</w:t>
      </w:r>
    </w:p>
    <w:p w14:paraId="35D5D73E" w14:textId="77777777" w:rsidR="00811CF9" w:rsidRDefault="00811CF9" w:rsidP="00811CF9">
      <w:pPr>
        <w:pStyle w:val="NormalWeb"/>
        <w:spacing w:before="0" w:beforeAutospacing="0" w:after="0" w:afterAutospacing="0"/>
        <w:jc w:val="both"/>
        <w:rPr>
          <w:rFonts w:ascii="Myriad Pro" w:hAnsi="Myriad Pro"/>
        </w:rPr>
      </w:pPr>
    </w:p>
    <w:p w14:paraId="67AF4415" w14:textId="77777777" w:rsidR="00811CF9" w:rsidRDefault="00811CF9" w:rsidP="00811CF9">
      <w:pPr>
        <w:pStyle w:val="NormalWeb"/>
        <w:spacing w:before="0" w:beforeAutospacing="0" w:after="0" w:afterAutospacing="0"/>
        <w:jc w:val="both"/>
        <w:rPr>
          <w:rFonts w:ascii="Myriad Pro" w:hAnsi="Myriad Pro"/>
        </w:rPr>
      </w:pPr>
      <w:r w:rsidRPr="004410CD">
        <w:rPr>
          <w:rFonts w:ascii="Myriad Pro" w:hAnsi="Myriad Pro"/>
        </w:rPr>
        <w:t>En cas de non-réalisation d’une seule des conditions susp</w:t>
      </w:r>
      <w:r>
        <w:rPr>
          <w:rFonts w:ascii="Myriad Pro" w:hAnsi="Myriad Pro"/>
        </w:rPr>
        <w:t>ensives énumérées ci-dessus, la présente promesse de vente</w:t>
      </w:r>
      <w:r w:rsidRPr="004410CD">
        <w:rPr>
          <w:rFonts w:ascii="Myriad Pro" w:hAnsi="Myriad Pro"/>
        </w:rPr>
        <w:t xml:space="preserve"> sera considéré</w:t>
      </w:r>
      <w:r>
        <w:rPr>
          <w:rFonts w:ascii="Myriad Pro" w:hAnsi="Myriad Pro"/>
        </w:rPr>
        <w:t>e</w:t>
      </w:r>
      <w:r w:rsidRPr="004410CD">
        <w:rPr>
          <w:rFonts w:ascii="Myriad Pro" w:hAnsi="Myriad Pro"/>
        </w:rPr>
        <w:t xml:space="preserve"> comme nul</w:t>
      </w:r>
      <w:r>
        <w:rPr>
          <w:rFonts w:ascii="Myriad Pro" w:hAnsi="Myriad Pro"/>
        </w:rPr>
        <w:t>le</w:t>
      </w:r>
      <w:r w:rsidRPr="004410CD">
        <w:rPr>
          <w:rFonts w:ascii="Myriad Pro" w:hAnsi="Myriad Pro"/>
        </w:rPr>
        <w:t xml:space="preserve"> et non avenu</w:t>
      </w:r>
      <w:r>
        <w:rPr>
          <w:rFonts w:ascii="Myriad Pro" w:hAnsi="Myriad Pro"/>
        </w:rPr>
        <w:t>e</w:t>
      </w:r>
      <w:r w:rsidRPr="004410CD">
        <w:rPr>
          <w:rFonts w:ascii="Myriad Pro" w:hAnsi="Myriad Pro"/>
        </w:rPr>
        <w:t xml:space="preserve">, chacune des parties reprenant sa pleine et entière liberté, et le </w:t>
      </w:r>
      <w:r>
        <w:rPr>
          <w:rFonts w:ascii="Myriad Pro" w:hAnsi="Myriad Pro"/>
        </w:rPr>
        <w:t>promettant</w:t>
      </w:r>
      <w:r w:rsidRPr="004410CD">
        <w:rPr>
          <w:rFonts w:ascii="Myriad Pro" w:hAnsi="Myriad Pro"/>
        </w:rPr>
        <w:t xml:space="preserve"> reprendrait la libre disposition de l’immeuble ci-dessus désigné. Le dépôt de garantie sera restitué </w:t>
      </w:r>
      <w:r>
        <w:rPr>
          <w:rFonts w:ascii="Myriad Pro" w:hAnsi="Myriad Pro"/>
        </w:rPr>
        <w:t>au bénéficiaire</w:t>
      </w:r>
      <w:r w:rsidRPr="004410CD">
        <w:rPr>
          <w:rFonts w:ascii="Myriad Pro" w:hAnsi="Myriad Pro"/>
        </w:rPr>
        <w:t xml:space="preserve"> sans formalité, intérêt ou pénalité, à moins que </w:t>
      </w:r>
      <w:r>
        <w:rPr>
          <w:rFonts w:ascii="Myriad Pro" w:hAnsi="Myriad Pro"/>
        </w:rPr>
        <w:t>le promettant</w:t>
      </w:r>
      <w:r w:rsidRPr="004410CD">
        <w:rPr>
          <w:rFonts w:ascii="Myriad Pro" w:hAnsi="Myriad Pro"/>
        </w:rPr>
        <w:t xml:space="preserve"> ne décide de renoncer aux conditions destinées à le protéger et de procéder en tout état de cause au transfert de propriété.</w:t>
      </w:r>
    </w:p>
    <w:p w14:paraId="49D3BC4F" w14:textId="77777777" w:rsidR="00811CF9" w:rsidRPr="004410CD" w:rsidRDefault="00811CF9" w:rsidP="00811CF9">
      <w:pPr>
        <w:pStyle w:val="NormalWeb"/>
        <w:spacing w:before="0" w:beforeAutospacing="0" w:after="0" w:afterAutospacing="0"/>
        <w:jc w:val="both"/>
        <w:rPr>
          <w:rFonts w:ascii="Myriad Pro" w:hAnsi="Myriad Pro"/>
        </w:rPr>
      </w:pPr>
    </w:p>
    <w:p w14:paraId="5AEC0501"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Si la condition suspensive se réalise, la vente sera régularisée en l’étude de Me</w:t>
      </w:r>
      <w:r>
        <w:rPr>
          <w:rFonts w:ascii="Myriad Pro" w:hAnsi="Myriad Pro"/>
        </w:rPr>
        <w:t xml:space="preserve"> [  ]</w:t>
      </w:r>
      <w:r w:rsidRPr="004410CD">
        <w:rPr>
          <w:rFonts w:ascii="Myriad Pro" w:hAnsi="Myriad Pro"/>
        </w:rPr>
        <w:t xml:space="preserve"> (notaire) dans le délai de </w:t>
      </w:r>
      <w:r>
        <w:rPr>
          <w:rFonts w:ascii="Myriad Pro" w:hAnsi="Myriad Pro"/>
        </w:rPr>
        <w:t>[   ] jours</w:t>
      </w:r>
      <w:r w:rsidRPr="004410CD">
        <w:rPr>
          <w:rFonts w:ascii="Myriad Pro" w:hAnsi="Myriad Pro"/>
        </w:rPr>
        <w:t xml:space="preserve"> </w:t>
      </w:r>
      <w:r>
        <w:rPr>
          <w:rFonts w:ascii="Myriad Pro" w:hAnsi="Myriad Pro"/>
        </w:rPr>
        <w:t xml:space="preserve">à compter </w:t>
      </w:r>
      <w:r w:rsidRPr="004410CD">
        <w:rPr>
          <w:rFonts w:ascii="Myriad Pro" w:hAnsi="Myriad Pro"/>
        </w:rPr>
        <w:t>de la réalisation de ladite condition.</w:t>
      </w:r>
    </w:p>
    <w:p w14:paraId="2B88DD31" w14:textId="77777777" w:rsidR="00811CF9" w:rsidRDefault="00811CF9" w:rsidP="00811CF9">
      <w:pPr>
        <w:pStyle w:val="NormalWeb"/>
        <w:spacing w:before="0" w:beforeAutospacing="0" w:after="0" w:afterAutospacing="0"/>
        <w:jc w:val="both"/>
      </w:pPr>
    </w:p>
    <w:p w14:paraId="3C9A74DF" w14:textId="77777777" w:rsidR="00811CF9" w:rsidRPr="00D341AD" w:rsidRDefault="00811CF9" w:rsidP="00811CF9">
      <w:pPr>
        <w:pStyle w:val="NormalWeb"/>
        <w:spacing w:before="0" w:beforeAutospacing="0" w:after="0" w:afterAutospacing="0"/>
        <w:jc w:val="both"/>
        <w:rPr>
          <w:rFonts w:ascii="Myriad Pro" w:hAnsi="Myriad Pro"/>
          <w:b/>
        </w:rPr>
      </w:pPr>
      <w:r>
        <w:br/>
      </w:r>
      <w:r>
        <w:rPr>
          <w:rFonts w:ascii="Myriad Pro" w:hAnsi="Myriad Pro"/>
          <w:b/>
        </w:rPr>
        <w:t>XI</w:t>
      </w:r>
      <w:r w:rsidRPr="00D341AD">
        <w:rPr>
          <w:rFonts w:ascii="Myriad Pro" w:hAnsi="Myriad Pro"/>
          <w:b/>
        </w:rPr>
        <w:t xml:space="preserve"> - RÉALISATION DE LA VENTE</w:t>
      </w:r>
    </w:p>
    <w:p w14:paraId="0C826136" w14:textId="77777777" w:rsidR="00811CF9" w:rsidRDefault="00811CF9" w:rsidP="00811CF9">
      <w:pPr>
        <w:pStyle w:val="NormalWeb"/>
        <w:spacing w:before="0" w:beforeAutospacing="0" w:after="0" w:afterAutospacing="0"/>
        <w:jc w:val="both"/>
        <w:rPr>
          <w:rFonts w:ascii="Myriad Pro" w:hAnsi="Myriad Pro"/>
        </w:rPr>
      </w:pPr>
    </w:p>
    <w:p w14:paraId="00D81210"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Dans le cas où le bénéficiaire lèverait son option d'achat et si toutes les</w:t>
      </w:r>
      <w:r w:rsidRPr="004410CD">
        <w:rPr>
          <w:rFonts w:ascii="Myriad Pro" w:hAnsi="Myriad Pro"/>
        </w:rPr>
        <w:t xml:space="preserve"> condition</w:t>
      </w:r>
      <w:r>
        <w:rPr>
          <w:rFonts w:ascii="Myriad Pro" w:hAnsi="Myriad Pro"/>
        </w:rPr>
        <w:t>s</w:t>
      </w:r>
      <w:r w:rsidRPr="004410CD">
        <w:rPr>
          <w:rFonts w:ascii="Myriad Pro" w:hAnsi="Myriad Pro"/>
        </w:rPr>
        <w:t xml:space="preserve"> suspensive</w:t>
      </w:r>
      <w:r>
        <w:rPr>
          <w:rFonts w:ascii="Myriad Pro" w:hAnsi="Myriad Pro"/>
        </w:rPr>
        <w:t>s</w:t>
      </w:r>
      <w:r w:rsidRPr="004410CD">
        <w:rPr>
          <w:rFonts w:ascii="Myriad Pro" w:hAnsi="Myriad Pro"/>
        </w:rPr>
        <w:t xml:space="preserve"> </w:t>
      </w:r>
      <w:r>
        <w:rPr>
          <w:rFonts w:ascii="Myriad Pro" w:hAnsi="Myriad Pro"/>
        </w:rPr>
        <w:t>venaient à se réaliser, la vente sera régularisée dans un délai de [  ] jours à compter de la réalisation desdites conditions, par acte notarié aux minutes de Me [Nom, prénom ].</w:t>
      </w:r>
    </w:p>
    <w:p w14:paraId="7C39A130" w14:textId="77777777" w:rsidR="00811CF9" w:rsidRDefault="00811CF9" w:rsidP="00811CF9">
      <w:pPr>
        <w:pStyle w:val="NormalWeb"/>
        <w:spacing w:before="0" w:beforeAutospacing="0" w:after="0" w:afterAutospacing="0"/>
        <w:jc w:val="both"/>
        <w:rPr>
          <w:rFonts w:ascii="Myriad Pro" w:hAnsi="Myriad Pro"/>
        </w:rPr>
      </w:pPr>
    </w:p>
    <w:p w14:paraId="49E9A32D"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 xml:space="preserve">Si après la levée d'option par le bénéficiaire, l'une des parties refusait de signer l'acte authentique de vente ou faisait défaut le jour de la convocation devant le notaire à la date-butoir prévue par le précédent acte, elle pourra y être contrainte par les recours légaux, en supportant tous les frais de poursuite. </w:t>
      </w:r>
    </w:p>
    <w:p w14:paraId="2325DA94" w14:textId="77777777" w:rsidR="00811CF9" w:rsidRDefault="00811CF9" w:rsidP="00811CF9">
      <w:pPr>
        <w:pStyle w:val="NormalWeb"/>
        <w:spacing w:before="0" w:beforeAutospacing="0" w:after="0" w:afterAutospacing="0"/>
        <w:jc w:val="both"/>
        <w:rPr>
          <w:rFonts w:ascii="Myriad Pro" w:hAnsi="Myriad Pro"/>
        </w:rPr>
      </w:pPr>
      <w:r>
        <w:rPr>
          <w:rFonts w:ascii="Myriad Pro" w:hAnsi="Myriad Pro"/>
        </w:rPr>
        <w:t xml:space="preserve">En outre, elle devra payer la somme de [   € ] à l'autre partie à titre d'indemnité forfaitaire et de clause pénale. </w:t>
      </w:r>
    </w:p>
    <w:p w14:paraId="7E3F2273" w14:textId="77777777" w:rsidR="00811CF9" w:rsidRDefault="00811CF9" w:rsidP="00811CF9">
      <w:pPr>
        <w:jc w:val="both"/>
        <w:rPr>
          <w:rFonts w:eastAsia="Times New Roman" w:cs="Times New Roman"/>
        </w:rPr>
      </w:pPr>
    </w:p>
    <w:p w14:paraId="571988F1" w14:textId="77777777" w:rsidR="00811CF9" w:rsidRPr="00F978D3" w:rsidRDefault="00811CF9" w:rsidP="00811CF9">
      <w:pPr>
        <w:pStyle w:val="NormalWeb"/>
        <w:spacing w:before="0" w:beforeAutospacing="0" w:after="0" w:afterAutospacing="0"/>
        <w:jc w:val="both"/>
        <w:rPr>
          <w:rFonts w:ascii="Myriad Pro" w:hAnsi="Myriad Pro"/>
          <w:b/>
        </w:rPr>
      </w:pPr>
      <w:r>
        <w:rPr>
          <w:rFonts w:ascii="Myriad Pro" w:hAnsi="Myriad Pro"/>
          <w:b/>
        </w:rPr>
        <w:t>XII - DROIT DE RÉTRACTATION</w:t>
      </w:r>
    </w:p>
    <w:p w14:paraId="09A76670" w14:textId="77777777" w:rsidR="00811CF9" w:rsidRPr="00D341AD" w:rsidRDefault="00811CF9" w:rsidP="00811CF9">
      <w:pPr>
        <w:pStyle w:val="NormalWeb"/>
        <w:spacing w:before="0" w:beforeAutospacing="0" w:after="0" w:afterAutospacing="0"/>
        <w:jc w:val="both"/>
        <w:rPr>
          <w:rFonts w:ascii="Myriad Pro" w:hAnsi="Myriad Pro"/>
          <w:b/>
        </w:rPr>
      </w:pPr>
    </w:p>
    <w:p w14:paraId="761184D7" w14:textId="77777777" w:rsidR="00811CF9"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En vertu de l’article L. 271-1 du Code de la construction et de l’habitation, </w:t>
      </w:r>
      <w:r>
        <w:rPr>
          <w:rFonts w:ascii="Myriad Pro" w:hAnsi="Myriad Pro"/>
        </w:rPr>
        <w:t>le bénéficiaire</w:t>
      </w:r>
      <w:r w:rsidRPr="004410CD">
        <w:rPr>
          <w:rFonts w:ascii="Myriad Pro" w:hAnsi="Myriad Pro"/>
        </w:rPr>
        <w:t xml:space="preserve"> </w:t>
      </w:r>
      <w:r>
        <w:rPr>
          <w:rFonts w:ascii="Myriad Pro" w:hAnsi="Myriad Pro"/>
        </w:rPr>
        <w:t xml:space="preserve">non professionnel dispose d'un droit de rétractation dans un délai porté à 10 jours par la </w:t>
      </w:r>
      <w:r w:rsidRPr="00F978D3">
        <w:rPr>
          <w:rFonts w:ascii="Myriad Pro" w:hAnsi="Myriad Pro"/>
        </w:rPr>
        <w:t>loi 2015-990 du 6 août 2015</w:t>
      </w:r>
      <w:r>
        <w:rPr>
          <w:rFonts w:ascii="Myriad Pro" w:hAnsi="Myriad Pro"/>
        </w:rPr>
        <w:t xml:space="preserve"> dite "Loi Macron". </w:t>
      </w:r>
      <w:r w:rsidRPr="004410CD">
        <w:rPr>
          <w:rFonts w:ascii="Myriad Pro" w:hAnsi="Myriad Pro"/>
        </w:rPr>
        <w:t>Ce délai court à compter du lendemain de la première présentation de la lettre recommandée lui notifiant le présent acte.</w:t>
      </w:r>
    </w:p>
    <w:p w14:paraId="1922281D" w14:textId="77777777" w:rsidR="00811CF9" w:rsidRPr="004410CD" w:rsidRDefault="00811CF9" w:rsidP="00811CF9">
      <w:pPr>
        <w:pStyle w:val="NormalWeb"/>
        <w:spacing w:before="0" w:beforeAutospacing="0" w:after="0" w:afterAutospacing="0"/>
        <w:jc w:val="both"/>
        <w:rPr>
          <w:rFonts w:ascii="Myriad Pro" w:hAnsi="Myriad Pro"/>
        </w:rPr>
      </w:pPr>
    </w:p>
    <w:p w14:paraId="4E69ABB0" w14:textId="77777777" w:rsidR="00811CF9" w:rsidRDefault="00811CF9" w:rsidP="00811CF9">
      <w:pPr>
        <w:jc w:val="both"/>
      </w:pPr>
      <w:r w:rsidRPr="004410CD">
        <w:t xml:space="preserve">La rétractation, pour être valable, </w:t>
      </w:r>
      <w:r>
        <w:t>devra être notifiée</w:t>
      </w:r>
      <w:r w:rsidRPr="004410CD">
        <w:t xml:space="preserve"> au </w:t>
      </w:r>
      <w:r>
        <w:t>promettant</w:t>
      </w:r>
      <w:r w:rsidRPr="004410CD">
        <w:t xml:space="preserve"> par lettre recommandée avec </w:t>
      </w:r>
      <w:r>
        <w:t>accusé de réception</w:t>
      </w:r>
      <w:r w:rsidRPr="001A60FF">
        <w:t xml:space="preserve"> ou par tout autre moyen présentant des garanties équivalentes pour la détermination de la date de réception ou de remise.</w:t>
      </w:r>
    </w:p>
    <w:p w14:paraId="46EC5FE5" w14:textId="77777777" w:rsidR="00811CF9" w:rsidRDefault="00811CF9" w:rsidP="00811CF9">
      <w:pPr>
        <w:jc w:val="both"/>
      </w:pPr>
    </w:p>
    <w:p w14:paraId="7527AFAD"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Si </w:t>
      </w:r>
      <w:r>
        <w:rPr>
          <w:rFonts w:ascii="Myriad Pro" w:hAnsi="Myriad Pro"/>
        </w:rPr>
        <w:t>le bénéficiaire</w:t>
      </w:r>
      <w:r w:rsidRPr="004410CD">
        <w:rPr>
          <w:rFonts w:ascii="Myriad Pro" w:hAnsi="Myriad Pro"/>
        </w:rPr>
        <w:t xml:space="preserve"> exerce son droit de rétractation</w:t>
      </w:r>
      <w:r>
        <w:rPr>
          <w:rFonts w:ascii="Myriad Pro" w:hAnsi="Myriad Pro"/>
        </w:rPr>
        <w:t xml:space="preserve"> dans le délai précisé plus haut</w:t>
      </w:r>
      <w:r w:rsidRPr="004410CD">
        <w:rPr>
          <w:rFonts w:ascii="Myriad Pro" w:hAnsi="Myriad Pro"/>
        </w:rPr>
        <w:t xml:space="preserve">, </w:t>
      </w:r>
      <w:r>
        <w:rPr>
          <w:rFonts w:ascii="Myriad Pro" w:hAnsi="Myriad Pro"/>
        </w:rPr>
        <w:t>il</w:t>
      </w:r>
      <w:r w:rsidRPr="004410CD">
        <w:rPr>
          <w:rFonts w:ascii="Myriad Pro" w:hAnsi="Myriad Pro"/>
        </w:rPr>
        <w:t xml:space="preserve"> récupérera </w:t>
      </w:r>
      <w:r>
        <w:rPr>
          <w:rFonts w:ascii="Myriad Pro" w:hAnsi="Myriad Pro"/>
        </w:rPr>
        <w:t>l'indemnité d'immobilisation</w:t>
      </w:r>
      <w:r w:rsidRPr="004410CD">
        <w:rPr>
          <w:rFonts w:ascii="Myriad Pro" w:hAnsi="Myriad Pro"/>
        </w:rPr>
        <w:t xml:space="preserve"> sans pénalités ou retenues.</w:t>
      </w:r>
    </w:p>
    <w:p w14:paraId="0E8B77BC" w14:textId="77777777" w:rsidR="00811CF9" w:rsidRDefault="00811CF9" w:rsidP="00811CF9">
      <w:pPr>
        <w:jc w:val="both"/>
        <w:rPr>
          <w:rFonts w:eastAsia="Times New Roman" w:cs="Times New Roman"/>
        </w:rPr>
      </w:pPr>
    </w:p>
    <w:p w14:paraId="177D32C1" w14:textId="77777777" w:rsidR="00811CF9" w:rsidRPr="003601CA" w:rsidRDefault="00811CF9" w:rsidP="00811CF9">
      <w:pPr>
        <w:jc w:val="both"/>
        <w:rPr>
          <w:rFonts w:eastAsia="Times New Roman" w:cs="Times New Roman"/>
          <w:b/>
        </w:rPr>
      </w:pPr>
      <w:r w:rsidRPr="003601CA">
        <w:rPr>
          <w:rFonts w:eastAsia="Times New Roman" w:cs="Times New Roman"/>
          <w:b/>
        </w:rPr>
        <w:t xml:space="preserve">XIII - ENREGISTREMENT </w:t>
      </w:r>
    </w:p>
    <w:p w14:paraId="3910C638" w14:textId="77777777" w:rsidR="00811CF9" w:rsidRDefault="00811CF9" w:rsidP="00811CF9">
      <w:pPr>
        <w:jc w:val="both"/>
        <w:rPr>
          <w:rFonts w:eastAsia="Times New Roman" w:cs="Times New Roman"/>
        </w:rPr>
      </w:pPr>
    </w:p>
    <w:p w14:paraId="53911D59" w14:textId="77777777" w:rsidR="00811CF9" w:rsidRPr="003601CA" w:rsidRDefault="00811CF9" w:rsidP="00811CF9">
      <w:pPr>
        <w:jc w:val="both"/>
      </w:pPr>
      <w:r w:rsidRPr="003601CA">
        <w:t xml:space="preserve">Conformément aux </w:t>
      </w:r>
      <w:r>
        <w:t>lois</w:t>
      </w:r>
      <w:r w:rsidRPr="003601CA">
        <w:t xml:space="preserve"> en vigueur, </w:t>
      </w:r>
      <w:r>
        <w:t>la présente promesse de vente</w:t>
      </w:r>
      <w:r w:rsidRPr="003601CA">
        <w:t xml:space="preserve"> fera l'objet d'un enregistrement </w:t>
      </w:r>
      <w:r>
        <w:t xml:space="preserve">auprès des services des impôts </w:t>
      </w:r>
      <w:r w:rsidRPr="003601CA">
        <w:t xml:space="preserve">dans un délai maximal de dix jours à compter de la </w:t>
      </w:r>
      <w:r>
        <w:t>réception</w:t>
      </w:r>
      <w:r w:rsidRPr="003601CA">
        <w:t xml:space="preserve"> de l'acte</w:t>
      </w:r>
      <w:r>
        <w:t xml:space="preserve"> par le bénéficiaire</w:t>
      </w:r>
      <w:r w:rsidRPr="003601CA">
        <w:t>.</w:t>
      </w:r>
    </w:p>
    <w:p w14:paraId="011FB25B" w14:textId="77777777" w:rsidR="00811CF9" w:rsidRPr="003601CA" w:rsidRDefault="00811CF9" w:rsidP="00811CF9">
      <w:pPr>
        <w:jc w:val="both"/>
      </w:pPr>
    </w:p>
    <w:p w14:paraId="380A0A6D" w14:textId="77777777" w:rsidR="00811CF9" w:rsidRPr="00D341AD" w:rsidRDefault="00811CF9" w:rsidP="00811CF9">
      <w:pPr>
        <w:pStyle w:val="NormalWeb"/>
        <w:spacing w:before="0" w:beforeAutospacing="0" w:after="0" w:afterAutospacing="0"/>
        <w:jc w:val="both"/>
        <w:rPr>
          <w:rFonts w:ascii="Myriad Pro" w:hAnsi="Myriad Pro"/>
          <w:b/>
        </w:rPr>
      </w:pPr>
      <w:r w:rsidRPr="00D341AD">
        <w:rPr>
          <w:rFonts w:ascii="Myriad Pro" w:hAnsi="Myriad Pro"/>
          <w:b/>
        </w:rPr>
        <w:t>XI</w:t>
      </w:r>
      <w:r>
        <w:rPr>
          <w:rFonts w:ascii="Myriad Pro" w:hAnsi="Myriad Pro"/>
          <w:b/>
        </w:rPr>
        <w:t>V</w:t>
      </w:r>
      <w:r w:rsidRPr="00D341AD">
        <w:rPr>
          <w:rFonts w:ascii="Myriad Pro" w:hAnsi="Myriad Pro"/>
          <w:b/>
        </w:rPr>
        <w:t xml:space="preserve"> - </w:t>
      </w:r>
      <w:r>
        <w:rPr>
          <w:rFonts w:ascii="Myriad Pro" w:hAnsi="Myriad Pro"/>
          <w:b/>
        </w:rPr>
        <w:t>SIGNATURE</w:t>
      </w:r>
    </w:p>
    <w:p w14:paraId="743EC85E" w14:textId="77777777" w:rsidR="00811CF9" w:rsidRDefault="00811CF9" w:rsidP="00811CF9">
      <w:pPr>
        <w:pStyle w:val="NormalWeb"/>
        <w:spacing w:before="0" w:beforeAutospacing="0" w:after="0" w:afterAutospacing="0"/>
        <w:jc w:val="both"/>
        <w:rPr>
          <w:rFonts w:ascii="Myriad Pro" w:hAnsi="Myriad Pro"/>
        </w:rPr>
      </w:pPr>
    </w:p>
    <w:p w14:paraId="2799C279"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Fait à : </w:t>
      </w:r>
      <w:r>
        <w:rPr>
          <w:rFonts w:ascii="Myriad Pro" w:hAnsi="Myriad Pro"/>
        </w:rPr>
        <w:t>[  ]</w:t>
      </w:r>
      <w:r w:rsidRPr="004410CD">
        <w:rPr>
          <w:rFonts w:ascii="Myriad Pro" w:hAnsi="Myriad Pro"/>
        </w:rPr>
        <w:t xml:space="preserve"> (lieu)</w:t>
      </w:r>
    </w:p>
    <w:p w14:paraId="50C66D67"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Le : </w:t>
      </w:r>
      <w:r>
        <w:rPr>
          <w:rFonts w:ascii="Myriad Pro" w:hAnsi="Myriad Pro"/>
        </w:rPr>
        <w:t>[  ]</w:t>
      </w:r>
      <w:r w:rsidRPr="004410CD">
        <w:rPr>
          <w:rFonts w:ascii="Myriad Pro" w:hAnsi="Myriad Pro"/>
        </w:rPr>
        <w:t xml:space="preserve"> (date)</w:t>
      </w:r>
    </w:p>
    <w:p w14:paraId="675FF343"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En </w:t>
      </w:r>
      <w:r>
        <w:rPr>
          <w:rFonts w:ascii="Myriad Pro" w:hAnsi="Myriad Pro"/>
        </w:rPr>
        <w:t>[  ]</w:t>
      </w:r>
      <w:r w:rsidRPr="004410CD">
        <w:rPr>
          <w:rFonts w:ascii="Myriad Pro" w:hAnsi="Myriad Pro"/>
        </w:rPr>
        <w:t xml:space="preserve"> </w:t>
      </w:r>
      <w:r>
        <w:rPr>
          <w:rFonts w:ascii="Myriad Pro" w:hAnsi="Myriad Pro"/>
        </w:rPr>
        <w:t>exemplaires</w:t>
      </w:r>
    </w:p>
    <w:p w14:paraId="6704524A" w14:textId="77777777" w:rsidR="00811CF9" w:rsidRDefault="00811CF9" w:rsidP="00811CF9">
      <w:pPr>
        <w:pStyle w:val="NormalWeb"/>
        <w:spacing w:before="0" w:beforeAutospacing="0" w:after="0" w:afterAutospacing="0"/>
        <w:jc w:val="both"/>
        <w:rPr>
          <w:rFonts w:ascii="Myriad Pro" w:hAnsi="Myriad Pro"/>
        </w:rPr>
      </w:pPr>
    </w:p>
    <w:p w14:paraId="2BD5D1E0"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Le </w:t>
      </w:r>
      <w:r>
        <w:rPr>
          <w:rFonts w:ascii="Myriad Pro" w:hAnsi="Myriad Pro"/>
        </w:rPr>
        <w:t xml:space="preserve">promettant </w:t>
      </w:r>
      <w:r>
        <w:rPr>
          <w:rFonts w:ascii="Myriad Pro" w:hAnsi="Myriad Pro"/>
        </w:rPr>
        <w:tab/>
      </w:r>
      <w:r>
        <w:rPr>
          <w:rFonts w:ascii="Myriad Pro" w:hAnsi="Myriad Pro"/>
        </w:rPr>
        <w:tab/>
        <w:t>Le bénéficiaire</w:t>
      </w:r>
    </w:p>
    <w:p w14:paraId="44E154EB" w14:textId="77777777" w:rsidR="00811CF9" w:rsidRPr="004410CD" w:rsidRDefault="00811CF9" w:rsidP="00811CF9">
      <w:pPr>
        <w:pStyle w:val="NormalWeb"/>
        <w:spacing w:before="0" w:beforeAutospacing="0" w:after="0" w:afterAutospacing="0"/>
        <w:jc w:val="both"/>
        <w:rPr>
          <w:rFonts w:ascii="Myriad Pro" w:hAnsi="Myriad Pro"/>
        </w:rPr>
      </w:pPr>
      <w:r w:rsidRPr="004410CD">
        <w:rPr>
          <w:rFonts w:ascii="Myriad Pro" w:hAnsi="Myriad Pro"/>
        </w:rPr>
        <w:t xml:space="preserve">Signature </w:t>
      </w:r>
      <w:r w:rsidRPr="004410CD">
        <w:rPr>
          <w:rFonts w:ascii="Myriad Pro" w:hAnsi="Myriad Pro"/>
        </w:rPr>
        <w:tab/>
      </w:r>
      <w:r w:rsidRPr="004410CD">
        <w:rPr>
          <w:rFonts w:ascii="Myriad Pro" w:hAnsi="Myriad Pro"/>
        </w:rPr>
        <w:tab/>
      </w:r>
      <w:r w:rsidRPr="004410CD">
        <w:rPr>
          <w:rFonts w:ascii="Myriad Pro" w:hAnsi="Myriad Pro"/>
        </w:rPr>
        <w:tab/>
        <w:t>Signature</w:t>
      </w:r>
    </w:p>
    <w:p w14:paraId="13838D58" w14:textId="77777777" w:rsidR="00811CF9" w:rsidRDefault="00811CF9" w:rsidP="00811CF9">
      <w:pPr>
        <w:jc w:val="both"/>
      </w:pPr>
    </w:p>
    <w:p w14:paraId="38D237DE" w14:textId="77777777" w:rsidR="00811CF9" w:rsidRDefault="00811CF9" w:rsidP="00811CF9">
      <w:pPr>
        <w:jc w:val="both"/>
      </w:pPr>
      <w:r w:rsidRPr="004410CD">
        <w:t>Annexe</w:t>
      </w:r>
      <w:r>
        <w:t>s</w:t>
      </w:r>
      <w:r w:rsidRPr="004410CD">
        <w:t xml:space="preserve"> : </w:t>
      </w:r>
    </w:p>
    <w:p w14:paraId="73B623C0" w14:textId="77777777" w:rsidR="00811CF9" w:rsidRDefault="00811CF9" w:rsidP="00811CF9">
      <w:pPr>
        <w:jc w:val="both"/>
      </w:pPr>
      <w:r>
        <w:t>- Documents relatifs à la copropriété*</w:t>
      </w:r>
    </w:p>
    <w:p w14:paraId="2D86705E" w14:textId="77777777" w:rsidR="00811CF9" w:rsidRPr="004410CD" w:rsidRDefault="00811CF9" w:rsidP="00811CF9">
      <w:pPr>
        <w:jc w:val="both"/>
      </w:pPr>
      <w:r>
        <w:t xml:space="preserve">- </w:t>
      </w:r>
      <w:r w:rsidRPr="004410CD">
        <w:t>Dossier de diagnostic technique*</w:t>
      </w:r>
      <w:r>
        <w:t>*</w:t>
      </w:r>
    </w:p>
    <w:p w14:paraId="1991841E" w14:textId="77777777" w:rsidR="00811CF9" w:rsidRDefault="00811CF9" w:rsidP="00811CF9">
      <w:pPr>
        <w:jc w:val="both"/>
      </w:pPr>
    </w:p>
    <w:p w14:paraId="7E862EB0" w14:textId="77777777" w:rsidR="00811CF9" w:rsidRDefault="00811CF9" w:rsidP="00811CF9">
      <w:pPr>
        <w:jc w:val="both"/>
        <w:rPr>
          <w:i/>
        </w:rPr>
      </w:pPr>
      <w:r>
        <w:t xml:space="preserve">* </w:t>
      </w:r>
      <w:r>
        <w:rPr>
          <w:i/>
        </w:rPr>
        <w:t xml:space="preserve">En cas de vente de logement en copropriété, le vendeur doit ajouter en annexe un certain de documents relatif à la copropriété: </w:t>
      </w:r>
    </w:p>
    <w:p w14:paraId="7CBA1430" w14:textId="77777777" w:rsidR="00811CF9" w:rsidRPr="00A6598E" w:rsidRDefault="00811CF9" w:rsidP="00811CF9">
      <w:pPr>
        <w:pStyle w:val="Paragraphedeliste"/>
        <w:numPr>
          <w:ilvl w:val="0"/>
          <w:numId w:val="5"/>
        </w:numPr>
        <w:rPr>
          <w:i/>
          <w:iCs/>
        </w:rPr>
      </w:pPr>
      <w:r w:rsidRPr="00A6598E">
        <w:rPr>
          <w:i/>
          <w:iCs/>
        </w:rPr>
        <w:t>Règlement de copropriété</w:t>
      </w:r>
    </w:p>
    <w:p w14:paraId="09A57831" w14:textId="77777777" w:rsidR="00811CF9" w:rsidRPr="00A6598E" w:rsidRDefault="00811CF9" w:rsidP="00811CF9">
      <w:pPr>
        <w:pStyle w:val="Paragraphedeliste"/>
        <w:numPr>
          <w:ilvl w:val="0"/>
          <w:numId w:val="5"/>
        </w:numPr>
        <w:rPr>
          <w:i/>
          <w:iCs/>
        </w:rPr>
      </w:pPr>
      <w:r w:rsidRPr="00A6598E">
        <w:rPr>
          <w:i/>
          <w:iCs/>
        </w:rPr>
        <w:t>Etat descriptif de l'indivision</w:t>
      </w:r>
    </w:p>
    <w:p w14:paraId="2C00A1EE" w14:textId="77777777" w:rsidR="00811CF9" w:rsidRPr="00A6598E" w:rsidRDefault="00811CF9" w:rsidP="00811CF9">
      <w:pPr>
        <w:pStyle w:val="Paragraphedeliste"/>
        <w:numPr>
          <w:ilvl w:val="0"/>
          <w:numId w:val="5"/>
        </w:numPr>
        <w:rPr>
          <w:i/>
          <w:iCs/>
        </w:rPr>
      </w:pPr>
      <w:r w:rsidRPr="00A6598E">
        <w:rPr>
          <w:i/>
          <w:iCs/>
        </w:rPr>
        <w:t>Trois derniers procès-verbaux des assemblées générales de copropriété</w:t>
      </w:r>
    </w:p>
    <w:p w14:paraId="2F50EECB" w14:textId="77777777" w:rsidR="00811CF9" w:rsidRPr="00A6598E" w:rsidRDefault="00811CF9" w:rsidP="00811CF9">
      <w:pPr>
        <w:pStyle w:val="Paragraphedeliste"/>
        <w:numPr>
          <w:ilvl w:val="0"/>
          <w:numId w:val="5"/>
        </w:numPr>
        <w:rPr>
          <w:i/>
          <w:iCs/>
        </w:rPr>
      </w:pPr>
      <w:r w:rsidRPr="00A6598E">
        <w:rPr>
          <w:i/>
          <w:iCs/>
        </w:rPr>
        <w:t>Carnet d'entretien de l'immeuble</w:t>
      </w:r>
    </w:p>
    <w:p w14:paraId="4EE5B896" w14:textId="77777777" w:rsidR="00811CF9" w:rsidRPr="00A6598E" w:rsidRDefault="00811CF9" w:rsidP="00811CF9">
      <w:pPr>
        <w:pStyle w:val="Paragraphedeliste"/>
        <w:numPr>
          <w:ilvl w:val="0"/>
          <w:numId w:val="5"/>
        </w:numPr>
        <w:rPr>
          <w:i/>
          <w:iCs/>
        </w:rPr>
      </w:pPr>
      <w:r w:rsidRPr="00A6598E">
        <w:rPr>
          <w:i/>
          <w:iCs/>
        </w:rPr>
        <w:t>Diagnostic technique global de l'immeuble</w:t>
      </w:r>
    </w:p>
    <w:p w14:paraId="5DE74056" w14:textId="77777777" w:rsidR="00811CF9" w:rsidRPr="00A6598E" w:rsidRDefault="00811CF9" w:rsidP="00811CF9">
      <w:pPr>
        <w:pStyle w:val="Paragraphedeliste"/>
        <w:numPr>
          <w:ilvl w:val="0"/>
          <w:numId w:val="5"/>
        </w:numPr>
        <w:rPr>
          <w:i/>
          <w:iCs/>
        </w:rPr>
      </w:pPr>
      <w:r w:rsidRPr="00A6598E">
        <w:rPr>
          <w:i/>
          <w:iCs/>
        </w:rPr>
        <w:t>Montant des charges de copropriété payées par le vendeur lors des deux derniers exercices comptables</w:t>
      </w:r>
    </w:p>
    <w:p w14:paraId="0B9C0806" w14:textId="77777777" w:rsidR="00811CF9" w:rsidRPr="00A6598E" w:rsidRDefault="00811CF9" w:rsidP="00811CF9">
      <w:pPr>
        <w:pStyle w:val="Paragraphedeliste"/>
        <w:numPr>
          <w:ilvl w:val="0"/>
          <w:numId w:val="5"/>
        </w:numPr>
        <w:rPr>
          <w:i/>
          <w:iCs/>
        </w:rPr>
      </w:pPr>
      <w:r w:rsidRPr="00A6598E">
        <w:rPr>
          <w:i/>
          <w:iCs/>
        </w:rPr>
        <w:t>Sommes à verser en tant que futur propriétaire</w:t>
      </w:r>
    </w:p>
    <w:p w14:paraId="7BEC8D6A" w14:textId="77777777" w:rsidR="00811CF9" w:rsidRPr="004410CD" w:rsidRDefault="00811CF9" w:rsidP="00811CF9">
      <w:pPr>
        <w:jc w:val="both"/>
      </w:pPr>
    </w:p>
    <w:p w14:paraId="3CFA2766" w14:textId="77777777" w:rsidR="00811CF9" w:rsidRDefault="00811CF9" w:rsidP="00811CF9">
      <w:pPr>
        <w:pStyle w:val="NormalWeb"/>
        <w:spacing w:before="0" w:beforeAutospacing="0" w:after="0" w:afterAutospacing="0"/>
        <w:rPr>
          <w:rFonts w:ascii="Myriad Pro" w:hAnsi="Myriad Pro"/>
          <w:i/>
          <w:iCs/>
        </w:rPr>
      </w:pPr>
      <w:r w:rsidRPr="004410CD">
        <w:rPr>
          <w:rFonts w:ascii="Myriad Pro" w:hAnsi="Myriad Pro"/>
          <w:i/>
          <w:iCs/>
        </w:rPr>
        <w:t>*</w:t>
      </w:r>
      <w:r>
        <w:rPr>
          <w:rFonts w:ascii="Myriad Pro" w:hAnsi="Myriad Pro"/>
          <w:i/>
          <w:iCs/>
        </w:rPr>
        <w:t>* L</w:t>
      </w:r>
      <w:r w:rsidRPr="004410CD">
        <w:rPr>
          <w:rFonts w:ascii="Myriad Pro" w:hAnsi="Myriad Pro"/>
          <w:i/>
          <w:iCs/>
        </w:rPr>
        <w:t xml:space="preserve">e dossier de diagnostic technique, qui doit être annexé </w:t>
      </w:r>
      <w:r>
        <w:rPr>
          <w:rFonts w:ascii="Myriad Pro" w:hAnsi="Myriad Pro"/>
          <w:i/>
          <w:iCs/>
        </w:rPr>
        <w:t>à la promesse</w:t>
      </w:r>
      <w:r w:rsidRPr="004410CD">
        <w:rPr>
          <w:rFonts w:ascii="Myriad Pro" w:hAnsi="Myriad Pro"/>
          <w:i/>
          <w:iCs/>
        </w:rPr>
        <w:t xml:space="preserve"> de vente, comporte :</w:t>
      </w:r>
    </w:p>
    <w:p w14:paraId="63C652B0" w14:textId="77777777" w:rsidR="00811CF9" w:rsidRPr="004410CD" w:rsidRDefault="00811CF9" w:rsidP="00811CF9">
      <w:pPr>
        <w:pStyle w:val="NormalWeb"/>
        <w:spacing w:before="0" w:beforeAutospacing="0" w:after="0" w:afterAutospacing="0"/>
        <w:rPr>
          <w:rFonts w:ascii="Myriad Pro" w:hAnsi="Myriad Pro"/>
          <w:i/>
          <w:iCs/>
        </w:rPr>
      </w:pPr>
      <w:r>
        <w:rPr>
          <w:rFonts w:ascii="Myriad Pro" w:hAnsi="Myriad Pro"/>
          <w:i/>
          <w:iCs/>
        </w:rPr>
        <w:t>[ Lister tous les diagnostics techniques obligatoires dans le cas du bien concerné par le présent acte de vente ]</w:t>
      </w:r>
    </w:p>
    <w:p w14:paraId="4A5F1396" w14:textId="77777777" w:rsidR="00811CF9" w:rsidRPr="009850F0" w:rsidRDefault="00811CF9" w:rsidP="00811CF9">
      <w:pPr>
        <w:pStyle w:val="Paragraphedeliste"/>
        <w:numPr>
          <w:ilvl w:val="0"/>
          <w:numId w:val="5"/>
        </w:numPr>
        <w:rPr>
          <w:i/>
          <w:iCs/>
        </w:rPr>
      </w:pPr>
      <w:hyperlink r:id="rId6" w:history="1">
        <w:r w:rsidRPr="009850F0">
          <w:rPr>
            <w:i/>
            <w:iCs/>
          </w:rPr>
          <w:t>le diagnostic de performance énergétique (DPE)</w:t>
        </w:r>
      </w:hyperlink>
      <w:r w:rsidRPr="009850F0">
        <w:rPr>
          <w:i/>
          <w:iCs/>
        </w:rPr>
        <w:t>,</w:t>
      </w:r>
    </w:p>
    <w:p w14:paraId="3C7F3FAD" w14:textId="77777777" w:rsidR="00811CF9" w:rsidRPr="009850F0" w:rsidRDefault="00811CF9" w:rsidP="00811CF9">
      <w:pPr>
        <w:pStyle w:val="Paragraphedeliste"/>
        <w:numPr>
          <w:ilvl w:val="0"/>
          <w:numId w:val="5"/>
        </w:numPr>
        <w:rPr>
          <w:i/>
          <w:iCs/>
        </w:rPr>
      </w:pPr>
      <w:hyperlink r:id="rId7" w:history="1">
        <w:r w:rsidRPr="009850F0">
          <w:rPr>
            <w:i/>
            <w:iCs/>
          </w:rPr>
          <w:t>le constat de risque d'exposition au plomb (Crep)</w:t>
        </w:r>
      </w:hyperlink>
      <w:r w:rsidRPr="009850F0">
        <w:rPr>
          <w:i/>
          <w:iCs/>
        </w:rPr>
        <w:t>,</w:t>
      </w:r>
    </w:p>
    <w:p w14:paraId="78BAB60C" w14:textId="77777777" w:rsidR="00811CF9" w:rsidRPr="009850F0" w:rsidRDefault="00811CF9" w:rsidP="00811CF9">
      <w:pPr>
        <w:pStyle w:val="Paragraphedeliste"/>
        <w:numPr>
          <w:ilvl w:val="0"/>
          <w:numId w:val="5"/>
        </w:numPr>
        <w:rPr>
          <w:i/>
          <w:iCs/>
        </w:rPr>
      </w:pPr>
      <w:hyperlink r:id="rId8" w:history="1">
        <w:r w:rsidRPr="009850F0">
          <w:rPr>
            <w:i/>
            <w:iCs/>
          </w:rPr>
          <w:t>l'état mentionnant la présence ou l'absence d'amiante</w:t>
        </w:r>
      </w:hyperlink>
      <w:r w:rsidRPr="009850F0">
        <w:rPr>
          <w:i/>
          <w:iCs/>
        </w:rPr>
        <w:t>,</w:t>
      </w:r>
    </w:p>
    <w:p w14:paraId="2DE6E146" w14:textId="77777777" w:rsidR="00811CF9" w:rsidRPr="009850F0" w:rsidRDefault="00811CF9" w:rsidP="00811CF9">
      <w:pPr>
        <w:pStyle w:val="Paragraphedeliste"/>
        <w:numPr>
          <w:ilvl w:val="0"/>
          <w:numId w:val="5"/>
        </w:numPr>
        <w:rPr>
          <w:i/>
          <w:iCs/>
        </w:rPr>
      </w:pPr>
      <w:hyperlink r:id="rId9" w:history="1">
        <w:r w:rsidRPr="009850F0">
          <w:rPr>
            <w:i/>
            <w:iCs/>
          </w:rPr>
          <w:t>l'état de l'installation intérieure de l'électricité</w:t>
        </w:r>
      </w:hyperlink>
      <w:r w:rsidRPr="009850F0">
        <w:rPr>
          <w:i/>
          <w:iCs/>
        </w:rPr>
        <w:t xml:space="preserve"> si l'installation a plus de 15 ans,</w:t>
      </w:r>
    </w:p>
    <w:p w14:paraId="0D5CF819" w14:textId="77777777" w:rsidR="00811CF9" w:rsidRPr="009850F0" w:rsidRDefault="00811CF9" w:rsidP="00811CF9">
      <w:pPr>
        <w:pStyle w:val="Paragraphedeliste"/>
        <w:numPr>
          <w:ilvl w:val="0"/>
          <w:numId w:val="5"/>
        </w:numPr>
        <w:rPr>
          <w:i/>
          <w:iCs/>
        </w:rPr>
      </w:pPr>
      <w:hyperlink r:id="rId10" w:history="1">
        <w:r w:rsidRPr="009850F0">
          <w:rPr>
            <w:i/>
            <w:iCs/>
          </w:rPr>
          <w:t>l'état de l'installation intérieure du gaz</w:t>
        </w:r>
      </w:hyperlink>
      <w:r w:rsidRPr="009850F0">
        <w:rPr>
          <w:i/>
          <w:iCs/>
        </w:rPr>
        <w:t xml:space="preserve"> si l'installation a plus de 15 ans,</w:t>
      </w:r>
    </w:p>
    <w:p w14:paraId="42A69D5D" w14:textId="77777777" w:rsidR="00811CF9" w:rsidRPr="009850F0" w:rsidRDefault="00811CF9" w:rsidP="00811CF9">
      <w:pPr>
        <w:pStyle w:val="Paragraphedeliste"/>
        <w:numPr>
          <w:ilvl w:val="0"/>
          <w:numId w:val="5"/>
        </w:numPr>
        <w:rPr>
          <w:i/>
          <w:iCs/>
        </w:rPr>
      </w:pPr>
      <w:hyperlink r:id="rId11" w:history="1">
        <w:r w:rsidRPr="009850F0">
          <w:rPr>
            <w:i/>
            <w:iCs/>
          </w:rPr>
          <w:t>l'état de l'installation d'assainissement non collectif</w:t>
        </w:r>
      </w:hyperlink>
      <w:r w:rsidRPr="009850F0">
        <w:rPr>
          <w:i/>
          <w:iCs/>
        </w:rPr>
        <w:t xml:space="preserve"> pour les logements non raccordés au réseau public de collecte des eaux usées équipés d'une installation d'assainissement non collectif,</w:t>
      </w:r>
    </w:p>
    <w:p w14:paraId="0CEFE12A" w14:textId="77777777" w:rsidR="00811CF9" w:rsidRPr="009850F0" w:rsidRDefault="00811CF9" w:rsidP="00811CF9">
      <w:pPr>
        <w:pStyle w:val="Paragraphedeliste"/>
        <w:numPr>
          <w:ilvl w:val="0"/>
          <w:numId w:val="5"/>
        </w:numPr>
        <w:rPr>
          <w:i/>
          <w:iCs/>
        </w:rPr>
      </w:pPr>
      <w:hyperlink r:id="rId12" w:history="1">
        <w:r w:rsidRPr="009850F0">
          <w:rPr>
            <w:i/>
            <w:iCs/>
          </w:rPr>
          <w:t>l'état relatif à la présence de termites</w:t>
        </w:r>
      </w:hyperlink>
      <w:r w:rsidRPr="009850F0">
        <w:rPr>
          <w:i/>
          <w:iCs/>
        </w:rPr>
        <w:t xml:space="preserve"> lorsque le logement est situé dans une zone à risque ayant fait l'objet d'un arrêté,</w:t>
      </w:r>
    </w:p>
    <w:p w14:paraId="699DBCB5" w14:textId="77777777" w:rsidR="00811CF9" w:rsidRPr="009850F0" w:rsidRDefault="00811CF9" w:rsidP="00811CF9">
      <w:pPr>
        <w:pStyle w:val="Paragraphedeliste"/>
        <w:numPr>
          <w:ilvl w:val="0"/>
          <w:numId w:val="5"/>
        </w:numPr>
        <w:rPr>
          <w:i/>
          <w:iCs/>
        </w:rPr>
      </w:pPr>
      <w:hyperlink r:id="rId13" w:history="1">
        <w:r w:rsidRPr="009850F0">
          <w:rPr>
            <w:i/>
            <w:iCs/>
          </w:rPr>
          <w:t>l'état des servitudes "risques" et d'information sur les sols</w:t>
        </w:r>
      </w:hyperlink>
      <w:r w:rsidRPr="009850F0">
        <w:rPr>
          <w:i/>
          <w:iCs/>
        </w:rPr>
        <w:t xml:space="preserve"> lorsque le logement est situé dans une zone à risque ayant fait l'objet d'un arrêté.</w:t>
      </w:r>
    </w:p>
    <w:p w14:paraId="635D4B49" w14:textId="77777777" w:rsidR="00811CF9" w:rsidRDefault="00811CF9" w:rsidP="00811CF9">
      <w:pPr>
        <w:rPr>
          <w:i/>
          <w:iCs/>
        </w:rPr>
      </w:pPr>
    </w:p>
    <w:p w14:paraId="0D1E2011" w14:textId="77777777" w:rsidR="00811CF9" w:rsidRDefault="00811CF9" w:rsidP="00811CF9">
      <w:pPr>
        <w:rPr>
          <w:i/>
          <w:iCs/>
        </w:rPr>
      </w:pPr>
    </w:p>
    <w:p w14:paraId="57C0D8E8" w14:textId="77777777" w:rsidR="00811CF9" w:rsidRPr="004410CD" w:rsidRDefault="00811CF9" w:rsidP="00811CF9">
      <w:pPr>
        <w:rPr>
          <w:i/>
          <w:iCs/>
        </w:rPr>
      </w:pPr>
      <w:r w:rsidRPr="004410CD">
        <w:rPr>
          <w:i/>
          <w:iCs/>
        </w:rPr>
        <w:t>Ces différents diagnostics doivent être réalisés par un technicien dont les compétences ont été certifiées.</w:t>
      </w:r>
    </w:p>
    <w:p w14:paraId="1C4E26FB" w14:textId="77777777" w:rsidR="00811CF9" w:rsidRPr="00BB50BA" w:rsidRDefault="00811CF9" w:rsidP="00811CF9">
      <w:pPr>
        <w:jc w:val="both"/>
        <w:rPr>
          <w:rFonts w:eastAsia="Times New Roman" w:cs="Times New Roman"/>
        </w:rPr>
      </w:pPr>
    </w:p>
    <w:p w14:paraId="7D3A37D5" w14:textId="77777777" w:rsidR="00811CF9" w:rsidRDefault="00811CF9" w:rsidP="00811CF9">
      <w:pPr>
        <w:jc w:val="both"/>
      </w:pPr>
    </w:p>
    <w:p w14:paraId="3D7CDF9D" w14:textId="77777777" w:rsidR="00811CF9" w:rsidRDefault="00811CF9" w:rsidP="00811CF9">
      <w:pPr>
        <w:jc w:val="both"/>
      </w:pPr>
    </w:p>
    <w:p w14:paraId="7A9B5FFA" w14:textId="77777777" w:rsidR="00811CF9" w:rsidRDefault="00811CF9" w:rsidP="00811CF9">
      <w:pPr>
        <w:jc w:val="both"/>
        <w:rPr>
          <w:b/>
        </w:rPr>
      </w:pPr>
    </w:p>
    <w:p w14:paraId="35BDE0C6" w14:textId="77777777" w:rsidR="00811CF9" w:rsidRDefault="00811CF9" w:rsidP="00811CF9">
      <w:pPr>
        <w:jc w:val="both"/>
      </w:pPr>
    </w:p>
    <w:p w14:paraId="3ACB4C04" w14:textId="44483747" w:rsidR="00BB50BA" w:rsidRPr="00811CF9" w:rsidRDefault="00BB50BA" w:rsidP="00811CF9"/>
    <w:sectPr w:rsidR="00BB50BA" w:rsidRPr="00811CF9" w:rsidSect="00581C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2838"/>
    <w:multiLevelType w:val="hybridMultilevel"/>
    <w:tmpl w:val="36B2B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607C25"/>
    <w:multiLevelType w:val="hybridMultilevel"/>
    <w:tmpl w:val="F89C3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547A55"/>
    <w:multiLevelType w:val="hybridMultilevel"/>
    <w:tmpl w:val="9D6EF608"/>
    <w:lvl w:ilvl="0" w:tplc="E7D46B4E">
      <w:numFmt w:val="bullet"/>
      <w:lvlText w:val="-"/>
      <w:lvlJc w:val="left"/>
      <w:pPr>
        <w:ind w:left="720" w:hanging="360"/>
      </w:pPr>
      <w:rPr>
        <w:rFonts w:ascii="Myriad Pro" w:eastAsiaTheme="minorEastAsia" w:hAnsi="Myria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824381"/>
    <w:multiLevelType w:val="hybridMultilevel"/>
    <w:tmpl w:val="2604EDE0"/>
    <w:lvl w:ilvl="0" w:tplc="E7D46B4E">
      <w:numFmt w:val="bullet"/>
      <w:lvlText w:val="-"/>
      <w:lvlJc w:val="left"/>
      <w:pPr>
        <w:ind w:left="720" w:hanging="360"/>
      </w:pPr>
      <w:rPr>
        <w:rFonts w:ascii="Myriad Pro" w:eastAsiaTheme="minorEastAsia" w:hAnsi="Myria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65772C"/>
    <w:multiLevelType w:val="hybridMultilevel"/>
    <w:tmpl w:val="3222D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20"/>
    <w:rsid w:val="000046D4"/>
    <w:rsid w:val="000A3428"/>
    <w:rsid w:val="000E35F5"/>
    <w:rsid w:val="000F657A"/>
    <w:rsid w:val="001047F5"/>
    <w:rsid w:val="0015496A"/>
    <w:rsid w:val="00156B21"/>
    <w:rsid w:val="00171DB6"/>
    <w:rsid w:val="00183EF7"/>
    <w:rsid w:val="00190DCC"/>
    <w:rsid w:val="001966DE"/>
    <w:rsid w:val="001C5A85"/>
    <w:rsid w:val="001C75DA"/>
    <w:rsid w:val="001D7D45"/>
    <w:rsid w:val="002238D1"/>
    <w:rsid w:val="002668DD"/>
    <w:rsid w:val="00276CB4"/>
    <w:rsid w:val="0028273A"/>
    <w:rsid w:val="00297A02"/>
    <w:rsid w:val="002B5505"/>
    <w:rsid w:val="002F5BF2"/>
    <w:rsid w:val="00303DB3"/>
    <w:rsid w:val="00313033"/>
    <w:rsid w:val="0034540D"/>
    <w:rsid w:val="00347489"/>
    <w:rsid w:val="003601CA"/>
    <w:rsid w:val="00367DCC"/>
    <w:rsid w:val="00392281"/>
    <w:rsid w:val="003C19D7"/>
    <w:rsid w:val="003F0A2C"/>
    <w:rsid w:val="00411737"/>
    <w:rsid w:val="004164FC"/>
    <w:rsid w:val="004334F5"/>
    <w:rsid w:val="004C3144"/>
    <w:rsid w:val="004C7432"/>
    <w:rsid w:val="004F1678"/>
    <w:rsid w:val="005621A1"/>
    <w:rsid w:val="00581C9C"/>
    <w:rsid w:val="00586825"/>
    <w:rsid w:val="005A482C"/>
    <w:rsid w:val="005B3241"/>
    <w:rsid w:val="005C0243"/>
    <w:rsid w:val="00614547"/>
    <w:rsid w:val="006364FF"/>
    <w:rsid w:val="0064239B"/>
    <w:rsid w:val="0064389C"/>
    <w:rsid w:val="00652D70"/>
    <w:rsid w:val="00670316"/>
    <w:rsid w:val="006814E1"/>
    <w:rsid w:val="00696D6B"/>
    <w:rsid w:val="006B5314"/>
    <w:rsid w:val="006C0A51"/>
    <w:rsid w:val="006F0D57"/>
    <w:rsid w:val="007141E1"/>
    <w:rsid w:val="00744F79"/>
    <w:rsid w:val="00762F74"/>
    <w:rsid w:val="00763DD6"/>
    <w:rsid w:val="00786172"/>
    <w:rsid w:val="007A4183"/>
    <w:rsid w:val="00811CF9"/>
    <w:rsid w:val="008620DC"/>
    <w:rsid w:val="0087569B"/>
    <w:rsid w:val="008E21EB"/>
    <w:rsid w:val="008F5CA2"/>
    <w:rsid w:val="00906CDD"/>
    <w:rsid w:val="00966D90"/>
    <w:rsid w:val="009C33B2"/>
    <w:rsid w:val="00A45931"/>
    <w:rsid w:val="00A73965"/>
    <w:rsid w:val="00A76BC7"/>
    <w:rsid w:val="00AE1B5F"/>
    <w:rsid w:val="00AE2D17"/>
    <w:rsid w:val="00AF2E6C"/>
    <w:rsid w:val="00AF6791"/>
    <w:rsid w:val="00AF75CD"/>
    <w:rsid w:val="00B573D0"/>
    <w:rsid w:val="00B70253"/>
    <w:rsid w:val="00BB3EAB"/>
    <w:rsid w:val="00BB50BA"/>
    <w:rsid w:val="00BD590B"/>
    <w:rsid w:val="00C218E9"/>
    <w:rsid w:val="00C4378F"/>
    <w:rsid w:val="00C43CBC"/>
    <w:rsid w:val="00C512D8"/>
    <w:rsid w:val="00CA0ABC"/>
    <w:rsid w:val="00CF5122"/>
    <w:rsid w:val="00D129E0"/>
    <w:rsid w:val="00D22ADC"/>
    <w:rsid w:val="00D26101"/>
    <w:rsid w:val="00D679FB"/>
    <w:rsid w:val="00D90DEA"/>
    <w:rsid w:val="00DA2ECB"/>
    <w:rsid w:val="00DB5932"/>
    <w:rsid w:val="00E142EE"/>
    <w:rsid w:val="00E16A20"/>
    <w:rsid w:val="00E5445A"/>
    <w:rsid w:val="00EA1D6D"/>
    <w:rsid w:val="00EB41A7"/>
    <w:rsid w:val="00EE7ECB"/>
    <w:rsid w:val="00F11C1D"/>
    <w:rsid w:val="00F14099"/>
    <w:rsid w:val="00F54673"/>
    <w:rsid w:val="00F57129"/>
    <w:rsid w:val="00F64031"/>
    <w:rsid w:val="00F9200B"/>
    <w:rsid w:val="00FC50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A0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75DA"/>
    <w:pPr>
      <w:ind w:left="720"/>
      <w:contextualSpacing/>
    </w:pPr>
  </w:style>
  <w:style w:type="paragraph" w:styleId="NormalWeb">
    <w:name w:val="Normal (Web)"/>
    <w:basedOn w:val="Normal"/>
    <w:rsid w:val="006B5314"/>
    <w:pPr>
      <w:spacing w:before="100" w:beforeAutospacing="1" w:after="100" w:afterAutospacing="1"/>
    </w:pPr>
    <w:rPr>
      <w:rFonts w:ascii="Times New Roman" w:eastAsia="Times New Roman" w:hAnsi="Times New Roman" w:cs="Times New Roman"/>
      <w:color w:val="000000"/>
    </w:rPr>
  </w:style>
  <w:style w:type="character" w:styleId="Lienhypertexte">
    <w:name w:val="Hyperlink"/>
    <w:basedOn w:val="Policepardfaut"/>
    <w:uiPriority w:val="99"/>
    <w:semiHidden/>
    <w:unhideWhenUsed/>
    <w:rsid w:val="00F5467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75DA"/>
    <w:pPr>
      <w:ind w:left="720"/>
      <w:contextualSpacing/>
    </w:pPr>
  </w:style>
  <w:style w:type="paragraph" w:styleId="NormalWeb">
    <w:name w:val="Normal (Web)"/>
    <w:basedOn w:val="Normal"/>
    <w:rsid w:val="006B5314"/>
    <w:pPr>
      <w:spacing w:before="100" w:beforeAutospacing="1" w:after="100" w:afterAutospacing="1"/>
    </w:pPr>
    <w:rPr>
      <w:rFonts w:ascii="Times New Roman" w:eastAsia="Times New Roman" w:hAnsi="Times New Roman" w:cs="Times New Roman"/>
      <w:color w:val="000000"/>
    </w:rPr>
  </w:style>
  <w:style w:type="character" w:styleId="Lienhypertexte">
    <w:name w:val="Hyperlink"/>
    <w:basedOn w:val="Policepardfaut"/>
    <w:uiPriority w:val="99"/>
    <w:semiHidden/>
    <w:unhideWhenUsed/>
    <w:rsid w:val="00F54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ervice-public.fr/particuliers/vosdroits/F31685" TargetMode="External"/><Relationship Id="rId12" Type="http://schemas.openxmlformats.org/officeDocument/2006/relationships/hyperlink" Target="https://www.service-public.fr/particuliers/vosdroits/F3150" TargetMode="External"/><Relationship Id="rId13" Type="http://schemas.openxmlformats.org/officeDocument/2006/relationships/hyperlink" Target="https://www.service-public.fr/particuliers/vosdroits/F1223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ervice-public.fr/particuliers/vosdroits/F16096" TargetMode="External"/><Relationship Id="rId7" Type="http://schemas.openxmlformats.org/officeDocument/2006/relationships/hyperlink" Target="https://www.service-public.fr/particuliers/vosdroits/F1142" TargetMode="External"/><Relationship Id="rId8" Type="http://schemas.openxmlformats.org/officeDocument/2006/relationships/hyperlink" Target="https://www.service-public.fr/particuliers/vosdroits/F742" TargetMode="External"/><Relationship Id="rId9" Type="http://schemas.openxmlformats.org/officeDocument/2006/relationships/hyperlink" Target="https://www.service-public.fr/particuliers/vosdroits/F18692" TargetMode="External"/><Relationship Id="rId10" Type="http://schemas.openxmlformats.org/officeDocument/2006/relationships/hyperlink" Target="https://www.service-public.fr/particuliers/vosdroits/F1733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2336</Words>
  <Characters>12849</Characters>
  <Application>Microsoft Macintosh Word</Application>
  <DocSecurity>0</DocSecurity>
  <Lines>107</Lines>
  <Paragraphs>30</Paragraphs>
  <ScaleCrop>false</ScaleCrop>
  <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dc:creator>
  <cp:keywords/>
  <dc:description/>
  <cp:lastModifiedBy>Matthieu</cp:lastModifiedBy>
  <cp:revision>22</cp:revision>
  <dcterms:created xsi:type="dcterms:W3CDTF">2018-06-06T22:08:00Z</dcterms:created>
  <dcterms:modified xsi:type="dcterms:W3CDTF">2018-06-11T17:06:00Z</dcterms:modified>
</cp:coreProperties>
</file>